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4380F" w14:textId="5425C7AD" w:rsidR="00753B08" w:rsidRPr="00430F65" w:rsidRDefault="00430F65">
      <w:pPr>
        <w:rPr>
          <w:rFonts w:cstheme="minorHAnsi"/>
          <w:b/>
          <w:bCs/>
        </w:rPr>
      </w:pPr>
      <w:r w:rsidRPr="00430F65">
        <w:rPr>
          <w:rFonts w:cstheme="minorHAnsi"/>
          <w:b/>
          <w:bCs/>
        </w:rPr>
        <w:t>Tehničke karakteristike dekorativne svjetiljke Tip 1</w:t>
      </w:r>
    </w:p>
    <w:p w14:paraId="486A0A1E" w14:textId="78CEBBA4" w:rsidR="00430F65" w:rsidRDefault="00430F65">
      <w:pPr>
        <w:rPr>
          <w:rFonts w:cstheme="minorHAnsi"/>
        </w:rPr>
      </w:pPr>
    </w:p>
    <w:p w14:paraId="2E018C5F" w14:textId="22AE8749" w:rsidR="00541BF6" w:rsidRDefault="00541BF6">
      <w:pPr>
        <w:rPr>
          <w:rFonts w:cstheme="minorHAnsi"/>
        </w:rPr>
      </w:pPr>
    </w:p>
    <w:p w14:paraId="20B3991B" w14:textId="77777777" w:rsidR="00430F65" w:rsidRPr="005E1FE4" w:rsidRDefault="00430F65">
      <w:pPr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123"/>
        <w:gridCol w:w="6153"/>
        <w:gridCol w:w="1217"/>
        <w:gridCol w:w="1134"/>
        <w:gridCol w:w="4499"/>
      </w:tblGrid>
      <w:tr w:rsidR="005E1FE4" w:rsidRPr="005E1FE4" w14:paraId="2F57BF95" w14:textId="77777777" w:rsidTr="00222177">
        <w:tc>
          <w:tcPr>
            <w:tcW w:w="15126" w:type="dxa"/>
            <w:gridSpan w:val="5"/>
          </w:tcPr>
          <w:p w14:paraId="5EDC18B9" w14:textId="77777777" w:rsidR="00C82E74" w:rsidRDefault="00C82E74" w:rsidP="005E1FE4">
            <w:pPr>
              <w:rPr>
                <w:rFonts w:cstheme="minorHAnsi"/>
              </w:rPr>
            </w:pPr>
            <w:r w:rsidRPr="00C82E74">
              <w:rPr>
                <w:rFonts w:cstheme="minorHAnsi"/>
              </w:rPr>
              <w:t xml:space="preserve">Ponuđene dekorativne svjetiljke moraju imati </w:t>
            </w:r>
            <w:r w:rsidRPr="00AD5514">
              <w:rPr>
                <w:rFonts w:cstheme="minorHAnsi"/>
                <w:b/>
                <w:bCs/>
              </w:rPr>
              <w:t>jednake ili bolje</w:t>
            </w:r>
            <w:r w:rsidRPr="00C82E74">
              <w:rPr>
                <w:rFonts w:cstheme="minorHAnsi"/>
              </w:rPr>
              <w:t xml:space="preserve"> karakteristike od karakteristika koje su navedene u ovoj tablici.</w:t>
            </w:r>
          </w:p>
          <w:p w14:paraId="1EE1883A" w14:textId="0EE76A0C" w:rsidR="00541BF6" w:rsidRDefault="00541BF6" w:rsidP="005E1FE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Za svaku stavku troškovnika potrebno je dostaviti tehnički list u kojem osim niže navedenih karakteristika, mora biti navedena i snaga, svjetlosni tok, te iskoristivost svake ponuđene svjetiljke. </w:t>
            </w:r>
          </w:p>
          <w:p w14:paraId="0EE2D6D1" w14:textId="4102B5AE" w:rsidR="005E1FE4" w:rsidRPr="005E1FE4" w:rsidRDefault="005E1FE4" w:rsidP="005E1FE4">
            <w:pPr>
              <w:rPr>
                <w:rFonts w:cstheme="minorHAnsi"/>
              </w:rPr>
            </w:pPr>
            <w:r w:rsidRPr="005E1FE4">
              <w:rPr>
                <w:rFonts w:cstheme="minorHAnsi"/>
              </w:rPr>
              <w:t xml:space="preserve">Sve </w:t>
            </w:r>
            <w:r>
              <w:rPr>
                <w:rFonts w:cstheme="minorHAnsi"/>
              </w:rPr>
              <w:t>dekorativne</w:t>
            </w:r>
            <w:r w:rsidRPr="005E1FE4">
              <w:rPr>
                <w:rFonts w:cstheme="minorHAnsi"/>
              </w:rPr>
              <w:t xml:space="preserve"> svjetiljke </w:t>
            </w:r>
            <w:r w:rsidR="00541BF6">
              <w:rPr>
                <w:rFonts w:cstheme="minorHAnsi"/>
              </w:rPr>
              <w:t>moraju</w:t>
            </w:r>
            <w:r w:rsidRPr="005E1FE4">
              <w:rPr>
                <w:rFonts w:cstheme="minorHAnsi"/>
              </w:rPr>
              <w:t xml:space="preserve"> biti od </w:t>
            </w:r>
            <w:r w:rsidR="00541BF6">
              <w:rPr>
                <w:rFonts w:cstheme="minorHAnsi"/>
              </w:rPr>
              <w:t>istog</w:t>
            </w:r>
            <w:r w:rsidRPr="005E1FE4">
              <w:rPr>
                <w:rFonts w:cstheme="minorHAnsi"/>
              </w:rPr>
              <w:t xml:space="preserve"> proizvođača, </w:t>
            </w:r>
            <w:r w:rsidR="00541BF6">
              <w:rPr>
                <w:rFonts w:cstheme="minorHAnsi"/>
              </w:rPr>
              <w:t>kako bi se</w:t>
            </w:r>
            <w:r w:rsidRPr="005E1FE4">
              <w:rPr>
                <w:rFonts w:cstheme="minorHAnsi"/>
              </w:rPr>
              <w:t xml:space="preserve"> zadrž</w:t>
            </w:r>
            <w:r w:rsidR="00541BF6">
              <w:rPr>
                <w:rFonts w:cstheme="minorHAnsi"/>
              </w:rPr>
              <w:t>ao</w:t>
            </w:r>
            <w:r w:rsidRPr="005E1FE4">
              <w:rPr>
                <w:rFonts w:cstheme="minorHAnsi"/>
              </w:rPr>
              <w:t xml:space="preserve"> vizualn</w:t>
            </w:r>
            <w:r w:rsidR="00541BF6">
              <w:rPr>
                <w:rFonts w:cstheme="minorHAnsi"/>
              </w:rPr>
              <w:t>i</w:t>
            </w:r>
            <w:r w:rsidRPr="005E1FE4">
              <w:rPr>
                <w:rFonts w:cstheme="minorHAnsi"/>
              </w:rPr>
              <w:t xml:space="preserve"> identite</w:t>
            </w:r>
            <w:r w:rsidR="00541BF6">
              <w:rPr>
                <w:rFonts w:cstheme="minorHAnsi"/>
              </w:rPr>
              <w:t>t</w:t>
            </w:r>
            <w:r>
              <w:rPr>
                <w:rFonts w:cstheme="minorHAnsi"/>
              </w:rPr>
              <w:t>, te smanj</w:t>
            </w:r>
            <w:r w:rsidR="00541BF6">
              <w:rPr>
                <w:rFonts w:cstheme="minorHAnsi"/>
              </w:rPr>
              <w:t>ili</w:t>
            </w:r>
            <w:r>
              <w:rPr>
                <w:rFonts w:cstheme="minorHAnsi"/>
              </w:rPr>
              <w:t xml:space="preserve"> </w:t>
            </w:r>
            <w:r w:rsidRPr="005E1FE4">
              <w:rPr>
                <w:rFonts w:cstheme="minorHAnsi"/>
              </w:rPr>
              <w:t>tr</w:t>
            </w:r>
            <w:r>
              <w:rPr>
                <w:rFonts w:cstheme="minorHAnsi"/>
              </w:rPr>
              <w:t>o</w:t>
            </w:r>
            <w:r w:rsidRPr="005E1FE4">
              <w:rPr>
                <w:rFonts w:cstheme="minorHAnsi"/>
              </w:rPr>
              <w:t>škov</w:t>
            </w:r>
            <w:r w:rsidR="00541BF6">
              <w:rPr>
                <w:rFonts w:cstheme="minorHAnsi"/>
              </w:rPr>
              <w:t>i</w:t>
            </w:r>
            <w:r w:rsidRPr="005E1FE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koji mogu nastati </w:t>
            </w:r>
            <w:r w:rsidRPr="005E1FE4">
              <w:rPr>
                <w:rFonts w:cstheme="minorHAnsi"/>
              </w:rPr>
              <w:t>u</w:t>
            </w:r>
            <w:r>
              <w:rPr>
                <w:rFonts w:cstheme="minorHAnsi"/>
              </w:rPr>
              <w:t>nutar garantnog roka</w:t>
            </w:r>
            <w:r w:rsidR="00541BF6">
              <w:rPr>
                <w:rFonts w:cstheme="minorHAnsi"/>
              </w:rPr>
              <w:t xml:space="preserve"> ili</w:t>
            </w:r>
            <w:r>
              <w:rPr>
                <w:rFonts w:cstheme="minorHAnsi"/>
              </w:rPr>
              <w:t xml:space="preserve"> nakon </w:t>
            </w:r>
            <w:r w:rsidRPr="005E1FE4">
              <w:rPr>
                <w:rFonts w:cstheme="minorHAnsi"/>
              </w:rPr>
              <w:t>isteka garancije</w:t>
            </w:r>
            <w:r>
              <w:rPr>
                <w:rFonts w:cstheme="minorHAnsi"/>
              </w:rPr>
              <w:t>.</w:t>
            </w:r>
          </w:p>
        </w:tc>
      </w:tr>
      <w:tr w:rsidR="000922D7" w:rsidRPr="005E1FE4" w14:paraId="4320B71B" w14:textId="77777777" w:rsidTr="004976FD">
        <w:tc>
          <w:tcPr>
            <w:tcW w:w="15126" w:type="dxa"/>
            <w:gridSpan w:val="5"/>
          </w:tcPr>
          <w:p w14:paraId="22160DEB" w14:textId="77777777" w:rsidR="000922D7" w:rsidRDefault="000922D7">
            <w:pPr>
              <w:rPr>
                <w:rFonts w:cstheme="minorHAnsi"/>
              </w:rPr>
            </w:pPr>
          </w:p>
        </w:tc>
      </w:tr>
      <w:tr w:rsidR="00DD533C" w:rsidRPr="000922D7" w14:paraId="0CEE5EF9" w14:textId="045A1EF9" w:rsidTr="00523842">
        <w:tc>
          <w:tcPr>
            <w:tcW w:w="2123" w:type="dxa"/>
          </w:tcPr>
          <w:p w14:paraId="545D7EAF" w14:textId="04E99A8D" w:rsidR="00DD533C" w:rsidRPr="000922D7" w:rsidRDefault="00DD533C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153" w:type="dxa"/>
          </w:tcPr>
          <w:p w14:paraId="21D1EB53" w14:textId="3EBDD62D" w:rsidR="00DD533C" w:rsidRPr="000922D7" w:rsidRDefault="00DD533C">
            <w:pPr>
              <w:rPr>
                <w:rFonts w:cstheme="minorHAnsi"/>
                <w:b/>
                <w:bCs/>
              </w:rPr>
            </w:pPr>
            <w:r w:rsidRPr="000922D7">
              <w:rPr>
                <w:rFonts w:cstheme="minorHAnsi"/>
                <w:b/>
                <w:bCs/>
              </w:rPr>
              <w:t>Minimalni zahtjevi</w:t>
            </w:r>
          </w:p>
        </w:tc>
        <w:tc>
          <w:tcPr>
            <w:tcW w:w="2351" w:type="dxa"/>
            <w:gridSpan w:val="2"/>
          </w:tcPr>
          <w:p w14:paraId="2C9ECE24" w14:textId="2EE0AC3C" w:rsidR="00DD533C" w:rsidRPr="000922D7" w:rsidRDefault="00DD533C">
            <w:pPr>
              <w:rPr>
                <w:rFonts w:cstheme="minorHAnsi"/>
                <w:b/>
                <w:bCs/>
              </w:rPr>
            </w:pPr>
            <w:r w:rsidRPr="00DD533C">
              <w:rPr>
                <w:rFonts w:cstheme="minorHAnsi"/>
                <w:b/>
                <w:bCs/>
              </w:rPr>
              <w:t>Ispunjeni min</w:t>
            </w:r>
            <w:r>
              <w:rPr>
                <w:rFonts w:cstheme="minorHAnsi"/>
                <w:b/>
                <w:bCs/>
              </w:rPr>
              <w:t>.</w:t>
            </w:r>
            <w:r w:rsidR="00523842">
              <w:rPr>
                <w:rFonts w:cstheme="minorHAnsi"/>
                <w:b/>
                <w:bCs/>
              </w:rPr>
              <w:t xml:space="preserve"> </w:t>
            </w:r>
            <w:r w:rsidRPr="00DD533C">
              <w:rPr>
                <w:rFonts w:cstheme="minorHAnsi"/>
                <w:b/>
                <w:bCs/>
              </w:rPr>
              <w:t>zahtjevi</w:t>
            </w:r>
          </w:p>
        </w:tc>
        <w:tc>
          <w:tcPr>
            <w:tcW w:w="4499" w:type="dxa"/>
          </w:tcPr>
          <w:p w14:paraId="1062FA6C" w14:textId="15ADB280" w:rsidR="00DD533C" w:rsidRPr="000922D7" w:rsidRDefault="00DD533C">
            <w:pPr>
              <w:rPr>
                <w:rFonts w:cstheme="minorHAnsi"/>
                <w:b/>
                <w:bCs/>
              </w:rPr>
            </w:pPr>
            <w:r w:rsidRPr="000922D7">
              <w:rPr>
                <w:rFonts w:cstheme="minorHAnsi"/>
                <w:b/>
                <w:bCs/>
              </w:rPr>
              <w:t>Dokaz</w:t>
            </w:r>
            <w:r>
              <w:rPr>
                <w:rFonts w:cstheme="minorHAnsi"/>
                <w:b/>
                <w:bCs/>
              </w:rPr>
              <w:t>i</w:t>
            </w:r>
            <w:r w:rsidRPr="000922D7">
              <w:rPr>
                <w:rFonts w:cstheme="minorHAnsi"/>
                <w:b/>
                <w:bCs/>
              </w:rPr>
              <w:t xml:space="preserve"> ispunjavanja traženih karakteristika</w:t>
            </w:r>
          </w:p>
        </w:tc>
      </w:tr>
      <w:tr w:rsidR="00DD533C" w:rsidRPr="005E1FE4" w14:paraId="4E68C883" w14:textId="140D8AB0" w:rsidTr="00523842"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E2B22" w14:textId="7CD98F6E" w:rsidR="00DD533C" w:rsidRPr="005E1FE4" w:rsidRDefault="00DD533C" w:rsidP="00DD533C">
            <w:pPr>
              <w:rPr>
                <w:rFonts w:cstheme="minorHAnsi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Kućište</w:t>
            </w:r>
          </w:p>
        </w:tc>
        <w:tc>
          <w:tcPr>
            <w:tcW w:w="6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24DC3" w14:textId="77777777" w:rsidR="00DD533C" w:rsidRDefault="00DD533C" w:rsidP="00DD533C">
            <w:pPr>
              <w:rPr>
                <w:rFonts w:cstheme="minorHAnsi"/>
                <w:color w:val="0D0D0D"/>
                <w:spacing w:val="23"/>
                <w:w w:val="99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Izrađeno</w:t>
            </w:r>
            <w:r w:rsidRPr="00DD17D2">
              <w:rPr>
                <w:rFonts w:cstheme="minorHAnsi"/>
                <w:color w:val="0D0D0D"/>
                <w:spacing w:val="41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od</w:t>
            </w:r>
            <w:r w:rsidRPr="00DD17D2">
              <w:rPr>
                <w:rFonts w:cstheme="minorHAnsi"/>
                <w:color w:val="0D0D0D"/>
                <w:spacing w:val="41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tlačno</w:t>
            </w:r>
            <w:r w:rsidRPr="00DD17D2">
              <w:rPr>
                <w:rFonts w:cstheme="minorHAnsi"/>
                <w:color w:val="0D0D0D"/>
                <w:spacing w:val="40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lijevanog</w:t>
            </w:r>
            <w:r w:rsidRPr="00DD17D2">
              <w:rPr>
                <w:rFonts w:cstheme="minorHAnsi"/>
                <w:color w:val="0D0D0D"/>
                <w:spacing w:val="29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aluminija</w:t>
            </w:r>
            <w:r w:rsidRPr="00DD17D2">
              <w:rPr>
                <w:rFonts w:cstheme="minorHAnsi"/>
                <w:color w:val="0D0D0D"/>
                <w:spacing w:val="21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otpornog</w:t>
            </w:r>
            <w:r w:rsidRPr="00DD17D2">
              <w:rPr>
                <w:rFonts w:cstheme="minorHAnsi"/>
                <w:color w:val="0D0D0D"/>
                <w:spacing w:val="22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na</w:t>
            </w:r>
            <w:r w:rsidRPr="00DD17D2">
              <w:rPr>
                <w:rFonts w:cstheme="minorHAnsi"/>
                <w:color w:val="0D0D0D"/>
                <w:spacing w:val="20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koroziju</w:t>
            </w:r>
            <w:r>
              <w:rPr>
                <w:rFonts w:cstheme="minorHAnsi"/>
                <w:color w:val="0D0D0D"/>
              </w:rPr>
              <w:t xml:space="preserve"> - k</w:t>
            </w:r>
            <w:r w:rsidRPr="005E1FE4">
              <w:rPr>
                <w:rFonts w:cstheme="minorHAnsi"/>
                <w:color w:val="0D0D0D"/>
              </w:rPr>
              <w:t>ategorija atmosferske korozivnosti: C5 prema HRN EN ISO 9223:2012 ili jednakovrijedno</w:t>
            </w:r>
            <w:r w:rsidRPr="00DD17D2">
              <w:rPr>
                <w:rFonts w:cstheme="minorHAnsi"/>
                <w:color w:val="0D0D0D"/>
              </w:rPr>
              <w:t>.</w:t>
            </w:r>
            <w:r w:rsidRPr="00DD17D2">
              <w:rPr>
                <w:rFonts w:cstheme="minorHAnsi"/>
                <w:color w:val="0D0D0D"/>
                <w:spacing w:val="23"/>
                <w:w w:val="99"/>
              </w:rPr>
              <w:t xml:space="preserve"> </w:t>
            </w:r>
          </w:p>
          <w:p w14:paraId="663F0D16" w14:textId="11476AE3" w:rsidR="00DD533C" w:rsidRDefault="00DD533C" w:rsidP="00DD533C">
            <w:pPr>
              <w:rPr>
                <w:rFonts w:cstheme="minorHAnsi"/>
                <w:color w:val="0D0D0D"/>
                <w:spacing w:val="25"/>
                <w:w w:val="99"/>
              </w:rPr>
            </w:pPr>
            <w:r w:rsidRPr="00DD17D2">
              <w:rPr>
                <w:rFonts w:cstheme="minorHAnsi"/>
                <w:color w:val="0D0D0D"/>
              </w:rPr>
              <w:t>Nije</w:t>
            </w:r>
            <w:r w:rsidRPr="00DD17D2">
              <w:rPr>
                <w:rFonts w:cstheme="minorHAnsi"/>
                <w:color w:val="0D0D0D"/>
                <w:spacing w:val="28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dozvoljeno</w:t>
            </w:r>
            <w:r w:rsidRPr="00DD17D2">
              <w:rPr>
                <w:rFonts w:cstheme="minorHAnsi"/>
                <w:color w:val="0D0D0D"/>
                <w:spacing w:val="2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aktivno</w:t>
            </w:r>
            <w:r w:rsidRPr="00DD17D2">
              <w:rPr>
                <w:rFonts w:cstheme="minorHAnsi"/>
                <w:color w:val="0D0D0D"/>
                <w:spacing w:val="28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hlađenje</w:t>
            </w:r>
            <w:r w:rsidRPr="00DD17D2">
              <w:rPr>
                <w:rFonts w:cstheme="minorHAnsi"/>
                <w:color w:val="0D0D0D"/>
                <w:spacing w:val="21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(ventilator)</w:t>
            </w:r>
            <w:r w:rsidRPr="00DD17D2">
              <w:rPr>
                <w:rFonts w:cstheme="minorHAnsi"/>
                <w:color w:val="0D0D0D"/>
                <w:spacing w:val="54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unutar</w:t>
            </w:r>
            <w:r w:rsidRPr="00DD17D2">
              <w:rPr>
                <w:rFonts w:cstheme="minorHAnsi"/>
                <w:color w:val="0D0D0D"/>
                <w:spacing w:val="27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svjetiljke.</w:t>
            </w:r>
            <w:r w:rsidRPr="00DD17D2">
              <w:rPr>
                <w:rFonts w:cstheme="minorHAnsi"/>
                <w:color w:val="0D0D0D"/>
                <w:spacing w:val="26"/>
                <w:w w:val="99"/>
              </w:rPr>
              <w:t xml:space="preserve"> </w:t>
            </w:r>
          </w:p>
          <w:p w14:paraId="4E8C8CD6" w14:textId="3FF2F21D" w:rsidR="00DD533C" w:rsidRDefault="00DD533C" w:rsidP="00DD533C">
            <w:pPr>
              <w:rPr>
                <w:rFonts w:cstheme="minorHAnsi"/>
                <w:color w:val="0D0D0D"/>
              </w:rPr>
            </w:pPr>
            <w:r w:rsidRPr="00DD17D2">
              <w:rPr>
                <w:rFonts w:cstheme="minorHAnsi"/>
                <w:color w:val="0D0D0D"/>
              </w:rPr>
              <w:t>Svjetiljka</w:t>
            </w:r>
            <w:r w:rsidRPr="00DD17D2">
              <w:rPr>
                <w:rFonts w:cstheme="minorHAnsi"/>
                <w:color w:val="0D0D0D"/>
                <w:spacing w:val="13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sa</w:t>
            </w:r>
            <w:r w:rsidRPr="00DD17D2">
              <w:rPr>
                <w:rFonts w:cstheme="minorHAnsi"/>
                <w:color w:val="0D0D0D"/>
                <w:spacing w:val="14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vanjske</w:t>
            </w:r>
            <w:r w:rsidRPr="00DD17D2">
              <w:rPr>
                <w:rFonts w:cstheme="minorHAnsi"/>
                <w:color w:val="0D0D0D"/>
                <w:spacing w:val="14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strane</w:t>
            </w:r>
            <w:r w:rsidRPr="00DD17D2">
              <w:rPr>
                <w:rFonts w:cstheme="minorHAnsi"/>
                <w:color w:val="0D0D0D"/>
                <w:spacing w:val="22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kućišta</w:t>
            </w:r>
            <w:r w:rsidRPr="00DD17D2">
              <w:rPr>
                <w:rFonts w:cstheme="minorHAnsi"/>
                <w:color w:val="0D0D0D"/>
                <w:spacing w:val="-3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nema</w:t>
            </w:r>
            <w:r w:rsidRPr="00DD17D2">
              <w:rPr>
                <w:rFonts w:cstheme="minorHAnsi"/>
                <w:color w:val="0D0D0D"/>
                <w:spacing w:val="-3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rebara</w:t>
            </w:r>
            <w:r w:rsidRPr="00DD17D2">
              <w:rPr>
                <w:rFonts w:cstheme="minorHAnsi"/>
                <w:color w:val="0D0D0D"/>
                <w:spacing w:val="2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za</w:t>
            </w:r>
            <w:r w:rsidRPr="00DD17D2">
              <w:rPr>
                <w:rFonts w:cstheme="minorHAnsi"/>
                <w:color w:val="0D0D0D"/>
              </w:rPr>
              <w:t xml:space="preserve"> hlađenje</w:t>
            </w:r>
            <w:r>
              <w:rPr>
                <w:rFonts w:cstheme="minorHAnsi"/>
                <w:color w:val="0D0D0D"/>
              </w:rPr>
              <w:t>.</w:t>
            </w:r>
          </w:p>
          <w:p w14:paraId="71191C8F" w14:textId="7BDC512A" w:rsidR="00DD533C" w:rsidRDefault="00DD533C" w:rsidP="00DD533C">
            <w:pPr>
              <w:rPr>
                <w:rFonts w:cstheme="minorHAnsi"/>
                <w:color w:val="0D0D0D"/>
                <w:spacing w:val="10"/>
              </w:rPr>
            </w:pPr>
            <w:r w:rsidRPr="00DD17D2">
              <w:rPr>
                <w:rFonts w:cstheme="minorHAnsi"/>
                <w:color w:val="0D0D0D"/>
              </w:rPr>
              <w:t>Svjetiljka</w:t>
            </w:r>
            <w:r w:rsidRPr="00DD17D2">
              <w:rPr>
                <w:rFonts w:cstheme="minorHAnsi"/>
                <w:color w:val="0D0D0D"/>
                <w:spacing w:val="46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dizajnirana</w:t>
            </w:r>
            <w:r w:rsidRPr="00DD17D2">
              <w:rPr>
                <w:rFonts w:cstheme="minorHAnsi"/>
                <w:color w:val="0D0D0D"/>
                <w:spacing w:val="50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za</w:t>
            </w:r>
            <w:r w:rsidRPr="00DD17D2">
              <w:rPr>
                <w:rFonts w:cstheme="minorHAnsi"/>
                <w:color w:val="0D0D0D"/>
                <w:spacing w:val="29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servisiranje</w:t>
            </w:r>
            <w:r w:rsidRPr="00DD17D2">
              <w:rPr>
                <w:rFonts w:cstheme="minorHAnsi"/>
                <w:color w:val="0D0D0D"/>
                <w:spacing w:val="31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na</w:t>
            </w:r>
            <w:r w:rsidRPr="00DD17D2">
              <w:rPr>
                <w:rFonts w:cstheme="minorHAnsi"/>
                <w:color w:val="0D0D0D"/>
                <w:spacing w:val="31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stupu:</w:t>
            </w:r>
            <w:r w:rsidRPr="00DD17D2">
              <w:rPr>
                <w:rFonts w:cstheme="minorHAnsi"/>
                <w:color w:val="0D0D0D"/>
                <w:spacing w:val="22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Otvaranje</w:t>
            </w:r>
            <w:r w:rsidRPr="00DD17D2">
              <w:rPr>
                <w:rFonts w:cstheme="minorHAnsi"/>
                <w:color w:val="0D0D0D"/>
                <w:spacing w:val="2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svjetiljke</w:t>
            </w:r>
            <w:r w:rsidRPr="00DD17D2">
              <w:rPr>
                <w:rFonts w:cstheme="minorHAnsi"/>
                <w:color w:val="0D0D0D"/>
                <w:spacing w:val="3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bez</w:t>
            </w:r>
            <w:r w:rsidRPr="00DD17D2">
              <w:rPr>
                <w:rFonts w:cstheme="minorHAnsi"/>
                <w:color w:val="0D0D0D"/>
                <w:spacing w:val="28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alata.</w:t>
            </w:r>
            <w:r w:rsidRPr="00DD17D2">
              <w:rPr>
                <w:rFonts w:cstheme="minorHAnsi"/>
                <w:color w:val="0D0D0D"/>
                <w:spacing w:val="10"/>
              </w:rPr>
              <w:t xml:space="preserve"> </w:t>
            </w:r>
          </w:p>
          <w:p w14:paraId="25983234" w14:textId="77777777" w:rsidR="00DD533C" w:rsidRDefault="00DD533C" w:rsidP="00DD533C">
            <w:pPr>
              <w:rPr>
                <w:rFonts w:cstheme="minorHAnsi"/>
                <w:color w:val="0D0D0D"/>
                <w:spacing w:val="11"/>
              </w:rPr>
            </w:pPr>
            <w:r w:rsidRPr="00DD17D2">
              <w:rPr>
                <w:rFonts w:cstheme="minorHAnsi"/>
                <w:color w:val="0D0D0D"/>
              </w:rPr>
              <w:t>Omogućena</w:t>
            </w:r>
            <w:r w:rsidRPr="00DD17D2">
              <w:rPr>
                <w:rFonts w:cstheme="minorHAnsi"/>
                <w:color w:val="0D0D0D"/>
                <w:spacing w:val="54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zamjena</w:t>
            </w:r>
            <w:r w:rsidRPr="00DD17D2">
              <w:rPr>
                <w:rFonts w:cstheme="minorHAnsi"/>
                <w:color w:val="0D0D0D"/>
                <w:spacing w:val="22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L</w:t>
            </w:r>
            <w:r>
              <w:rPr>
                <w:rFonts w:cstheme="minorHAnsi"/>
                <w:color w:val="0D0D0D"/>
                <w:spacing w:val="-1"/>
              </w:rPr>
              <w:t>ED modula</w:t>
            </w:r>
            <w:r w:rsidRPr="00DD17D2">
              <w:rPr>
                <w:rFonts w:cstheme="minorHAnsi"/>
                <w:color w:val="0D0D0D"/>
                <w:spacing w:val="5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i</w:t>
            </w:r>
            <w:r w:rsidRPr="00DD17D2">
              <w:rPr>
                <w:rFonts w:cstheme="minorHAnsi"/>
                <w:color w:val="0D0D0D"/>
                <w:spacing w:val="7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napajanja.</w:t>
            </w:r>
            <w:r w:rsidRPr="00DD17D2">
              <w:rPr>
                <w:rFonts w:cstheme="minorHAnsi"/>
                <w:color w:val="0D0D0D"/>
                <w:spacing w:val="11"/>
              </w:rPr>
              <w:t xml:space="preserve"> </w:t>
            </w:r>
          </w:p>
          <w:p w14:paraId="49DE074C" w14:textId="4E22BC22" w:rsidR="00DD533C" w:rsidRDefault="00DD533C" w:rsidP="00DD533C">
            <w:pPr>
              <w:rPr>
                <w:rFonts w:cstheme="minorHAnsi"/>
                <w:color w:val="0D0D0D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Predviđeno</w:t>
            </w:r>
            <w:r w:rsidRPr="00DD17D2">
              <w:rPr>
                <w:rFonts w:cstheme="minorHAnsi"/>
                <w:color w:val="0D0D0D"/>
                <w:spacing w:val="32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mjesto</w:t>
            </w:r>
            <w:r w:rsidRPr="00DD17D2">
              <w:rPr>
                <w:rFonts w:cstheme="minorHAnsi"/>
                <w:color w:val="0D0D0D"/>
                <w:spacing w:val="2"/>
              </w:rPr>
              <w:t xml:space="preserve"> </w:t>
            </w:r>
            <w:r>
              <w:rPr>
                <w:rFonts w:cstheme="minorHAnsi"/>
                <w:color w:val="0D0D0D"/>
                <w:spacing w:val="2"/>
              </w:rPr>
              <w:t xml:space="preserve">na svjetiljci </w:t>
            </w:r>
            <w:r w:rsidRPr="00DD17D2">
              <w:rPr>
                <w:rFonts w:cstheme="minorHAnsi"/>
                <w:color w:val="0D0D0D"/>
                <w:spacing w:val="-1"/>
              </w:rPr>
              <w:t>za</w:t>
            </w:r>
            <w:r>
              <w:rPr>
                <w:rFonts w:cstheme="minorHAnsi"/>
                <w:color w:val="0D0D0D"/>
                <w:spacing w:val="-1"/>
              </w:rPr>
              <w:t xml:space="preserve"> naknadnu ugradnju</w:t>
            </w:r>
            <w:r w:rsidRPr="00DD17D2">
              <w:rPr>
                <w:rFonts w:cstheme="minorHAnsi"/>
                <w:color w:val="0D0D0D"/>
                <w:spacing w:val="26"/>
                <w:w w:val="99"/>
              </w:rPr>
              <w:t xml:space="preserve"> </w:t>
            </w:r>
            <w:proofErr w:type="spellStart"/>
            <w:r w:rsidRPr="00DD17D2">
              <w:rPr>
                <w:rFonts w:cstheme="minorHAnsi"/>
                <w:color w:val="0D0D0D"/>
                <w:spacing w:val="-1"/>
              </w:rPr>
              <w:t>Zhaga</w:t>
            </w:r>
            <w:proofErr w:type="spellEnd"/>
            <w:r w:rsidRPr="00DD17D2">
              <w:rPr>
                <w:rFonts w:cstheme="minorHAnsi"/>
                <w:color w:val="0D0D0D"/>
                <w:spacing w:val="8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konektor</w:t>
            </w:r>
            <w:r>
              <w:rPr>
                <w:rFonts w:cstheme="minorHAnsi"/>
                <w:color w:val="0D0D0D"/>
              </w:rPr>
              <w:t>a.</w:t>
            </w:r>
          </w:p>
          <w:p w14:paraId="2D89856E" w14:textId="4E6E2621" w:rsidR="00DD533C" w:rsidRPr="005E1FE4" w:rsidRDefault="00DD533C" w:rsidP="00DD533C">
            <w:pPr>
              <w:rPr>
                <w:rFonts w:cstheme="minorHAnsi"/>
              </w:rPr>
            </w:pPr>
            <w:r>
              <w:rPr>
                <w:rFonts w:cstheme="minorHAnsi"/>
                <w:color w:val="0D0D0D"/>
              </w:rPr>
              <w:t>Montaža na stup promjera 60 ili 76 mm.</w:t>
            </w:r>
          </w:p>
        </w:tc>
        <w:tc>
          <w:tcPr>
            <w:tcW w:w="12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0FD08AC8" w14:textId="3AD2736E" w:rsidR="00DD533C" w:rsidRPr="005E1FE4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1875FA8" w14:textId="275E9B22" w:rsidR="00DD533C" w:rsidRPr="005E1FE4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231952C" w14:textId="77777777" w:rsidR="00DD533C" w:rsidRDefault="00DD533C" w:rsidP="00DD533C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</w:p>
          <w:p w14:paraId="22815F5F" w14:textId="77777777" w:rsidR="00DD533C" w:rsidRDefault="00DD533C" w:rsidP="00DD533C">
            <w:pPr>
              <w:rPr>
                <w:rFonts w:cstheme="minorHAnsi"/>
              </w:rPr>
            </w:pPr>
            <w:r>
              <w:rPr>
                <w:rFonts w:cstheme="minorHAnsi"/>
              </w:rPr>
              <w:t>Montažne upute iz kojih treba biti vidljivo:</w:t>
            </w:r>
          </w:p>
          <w:p w14:paraId="583479CE" w14:textId="77777777" w:rsidR="00DD533C" w:rsidRDefault="00DD533C" w:rsidP="00DD533C">
            <w:r>
              <w:t xml:space="preserve">Način montaže, </w:t>
            </w:r>
          </w:p>
          <w:p w14:paraId="7031B9D0" w14:textId="77777777" w:rsidR="00DD533C" w:rsidRDefault="00DD533C" w:rsidP="00DD533C">
            <w:r>
              <w:t xml:space="preserve">Alat koji je potreban za montažu svjetiljke, te sile pritezanja vijaka, </w:t>
            </w:r>
          </w:p>
          <w:p w14:paraId="3EB24292" w14:textId="77777777" w:rsidR="00DD533C" w:rsidRDefault="00DD533C" w:rsidP="00DD533C">
            <w:r>
              <w:t xml:space="preserve">Način otvaranja svjetiljke, </w:t>
            </w:r>
          </w:p>
          <w:p w14:paraId="57B0A4FE" w14:textId="77777777" w:rsidR="00DD533C" w:rsidRDefault="00DD533C" w:rsidP="00DD533C">
            <w:r>
              <w:t>Način uključivanja/isključivanja uređaja za redukciju snage,</w:t>
            </w:r>
          </w:p>
          <w:p w14:paraId="2EB688D4" w14:textId="77777777" w:rsidR="00DD533C" w:rsidRDefault="00DD533C" w:rsidP="00DD533C">
            <w:r>
              <w:t xml:space="preserve">Skica ožičenja svjetiljke, </w:t>
            </w:r>
          </w:p>
          <w:p w14:paraId="2BABFDB7" w14:textId="77777777" w:rsidR="00DD533C" w:rsidRPr="000326E3" w:rsidRDefault="00DD533C" w:rsidP="00DD533C">
            <w:r>
              <w:rPr>
                <w:rFonts w:cstheme="minorHAnsi"/>
              </w:rPr>
              <w:t xml:space="preserve">Mjesto predviđeno za montažu </w:t>
            </w:r>
            <w:proofErr w:type="spellStart"/>
            <w:r>
              <w:rPr>
                <w:rFonts w:cstheme="minorHAnsi"/>
              </w:rPr>
              <w:t>Zhaga</w:t>
            </w:r>
            <w:proofErr w:type="spellEnd"/>
            <w:r>
              <w:rPr>
                <w:rFonts w:cstheme="minorHAnsi"/>
              </w:rPr>
              <w:t xml:space="preserve"> konektora.</w:t>
            </w:r>
          </w:p>
          <w:p w14:paraId="668E3290" w14:textId="77CC2729" w:rsidR="00DD533C" w:rsidRPr="005E1FE4" w:rsidRDefault="00DD533C" w:rsidP="00DD533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Tehnički izvještaj proizvođača svjetiljke kojim se dokazuje </w:t>
            </w:r>
            <w:r w:rsidRPr="000922D7">
              <w:rPr>
                <w:rFonts w:cstheme="minorHAnsi"/>
              </w:rPr>
              <w:t>kategorija atmosferske korozivnosti C5</w:t>
            </w:r>
            <w:r>
              <w:rPr>
                <w:rFonts w:cstheme="minorHAnsi"/>
              </w:rPr>
              <w:t>.</w:t>
            </w:r>
          </w:p>
        </w:tc>
      </w:tr>
      <w:tr w:rsidR="00523842" w:rsidRPr="005E1FE4" w14:paraId="62F52DDB" w14:textId="2561BBBC" w:rsidTr="00523842">
        <w:tc>
          <w:tcPr>
            <w:tcW w:w="2123" w:type="dxa"/>
          </w:tcPr>
          <w:p w14:paraId="24E129BA" w14:textId="6E2F0952" w:rsidR="00523842" w:rsidRPr="005E1FE4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Optički pokrov</w:t>
            </w:r>
          </w:p>
        </w:tc>
        <w:tc>
          <w:tcPr>
            <w:tcW w:w="6153" w:type="dxa"/>
          </w:tcPr>
          <w:p w14:paraId="21FE1E60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Kaljeno staklo ili polikarbonat.</w:t>
            </w:r>
          </w:p>
          <w:p w14:paraId="6D0A79C4" w14:textId="755EDAF0" w:rsidR="00523842" w:rsidRPr="005E1FE4" w:rsidRDefault="00523842" w:rsidP="00523842">
            <w:pPr>
              <w:rPr>
                <w:rFonts w:cstheme="minorHAnsi"/>
              </w:rPr>
            </w:pPr>
            <w:r w:rsidRPr="000922D7">
              <w:rPr>
                <w:rFonts w:cstheme="minorHAnsi"/>
              </w:rPr>
              <w:t xml:space="preserve">Mogućnost izmjene </w:t>
            </w:r>
            <w:r>
              <w:rPr>
                <w:rFonts w:cstheme="minorHAnsi"/>
              </w:rPr>
              <w:t xml:space="preserve">optičkog </w:t>
            </w:r>
            <w:r w:rsidRPr="000922D7">
              <w:rPr>
                <w:rFonts w:cstheme="minorHAnsi"/>
              </w:rPr>
              <w:t xml:space="preserve">pokrova na svjetiljci ukoliko se </w:t>
            </w:r>
            <w:r>
              <w:rPr>
                <w:rFonts w:cstheme="minorHAnsi"/>
              </w:rPr>
              <w:t>ošteti</w:t>
            </w:r>
            <w:r w:rsidRPr="000922D7">
              <w:rPr>
                <w:rFonts w:cstheme="minorHAnsi"/>
              </w:rPr>
              <w:t xml:space="preserve">. </w:t>
            </w:r>
          </w:p>
        </w:tc>
        <w:tc>
          <w:tcPr>
            <w:tcW w:w="1217" w:type="dxa"/>
            <w:vAlign w:val="center"/>
          </w:tcPr>
          <w:p w14:paraId="45EE530F" w14:textId="3863B370" w:rsidR="00523842" w:rsidRPr="005E1FE4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4" w:type="dxa"/>
            <w:vAlign w:val="center"/>
          </w:tcPr>
          <w:p w14:paraId="6C5C9503" w14:textId="63E7B468" w:rsidR="00523842" w:rsidRPr="005E1FE4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6E073D24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  <w:r w:rsidRPr="000922D7">
              <w:rPr>
                <w:rFonts w:cstheme="minorHAnsi"/>
              </w:rPr>
              <w:t xml:space="preserve"> </w:t>
            </w:r>
          </w:p>
          <w:p w14:paraId="26C16FDD" w14:textId="77777777" w:rsidR="00523842" w:rsidRDefault="00523842" w:rsidP="00523842">
            <w:pPr>
              <w:rPr>
                <w:rFonts w:cstheme="minorHAnsi"/>
              </w:rPr>
            </w:pPr>
          </w:p>
          <w:p w14:paraId="316BE9AC" w14:textId="65ED2668" w:rsidR="00523842" w:rsidRPr="005E1FE4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0922D7">
              <w:rPr>
                <w:rFonts w:cstheme="minorHAnsi"/>
              </w:rPr>
              <w:t>zjav</w:t>
            </w:r>
            <w:r>
              <w:rPr>
                <w:rFonts w:cstheme="minorHAnsi"/>
              </w:rPr>
              <w:t>a</w:t>
            </w:r>
            <w:r w:rsidRPr="000922D7">
              <w:rPr>
                <w:rFonts w:cstheme="minorHAnsi"/>
              </w:rPr>
              <w:t xml:space="preserve"> proizvođača svjetiljki o dostupnosti rezervnih dijelova u slijedećih 10 godina.</w:t>
            </w:r>
          </w:p>
        </w:tc>
      </w:tr>
      <w:tr w:rsidR="00523842" w:rsidRPr="005E1FE4" w14:paraId="22EB3060" w14:textId="21FF9DB9" w:rsidTr="00523842"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A5864" w14:textId="2D615A46" w:rsidR="00523842" w:rsidRDefault="00523842" w:rsidP="00523842">
            <w:pPr>
              <w:rPr>
                <w:rFonts w:cstheme="minorHAnsi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Stupanj</w:t>
            </w:r>
            <w:r w:rsidRPr="00DD17D2">
              <w:rPr>
                <w:rFonts w:cstheme="minorHAnsi"/>
                <w:color w:val="0D0D0D"/>
                <w:spacing w:val="-11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zaštite</w:t>
            </w:r>
          </w:p>
        </w:tc>
        <w:tc>
          <w:tcPr>
            <w:tcW w:w="6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6DB4FE" w14:textId="7838A296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  <w:color w:val="0D0D0D"/>
              </w:rPr>
              <w:t xml:space="preserve">Minimalno </w:t>
            </w:r>
            <w:r w:rsidRPr="00DD17D2">
              <w:rPr>
                <w:rFonts w:cstheme="minorHAnsi"/>
                <w:color w:val="0D0D0D"/>
              </w:rPr>
              <w:t>IP66.</w:t>
            </w:r>
          </w:p>
        </w:tc>
        <w:tc>
          <w:tcPr>
            <w:tcW w:w="1217" w:type="dxa"/>
            <w:vAlign w:val="center"/>
          </w:tcPr>
          <w:p w14:paraId="58C544BF" w14:textId="0E724B4F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4" w:type="dxa"/>
            <w:vAlign w:val="center"/>
          </w:tcPr>
          <w:p w14:paraId="450227CB" w14:textId="51BFBC23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6652911B" w14:textId="55E75BAA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Ispitni protokol ovlaštenog laboratorija</w:t>
            </w:r>
          </w:p>
        </w:tc>
      </w:tr>
      <w:tr w:rsidR="00523842" w:rsidRPr="005E1FE4" w14:paraId="475E8ACD" w14:textId="144AD385" w:rsidTr="00523842"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857B85" w14:textId="47117645" w:rsidR="00523842" w:rsidRPr="00DD17D2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Otpornost</w:t>
            </w:r>
            <w:r w:rsidRPr="00DD17D2">
              <w:rPr>
                <w:rFonts w:cstheme="minorHAnsi"/>
                <w:color w:val="0D0D0D"/>
                <w:spacing w:val="-12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na</w:t>
            </w:r>
            <w:r w:rsidRPr="00DD17D2">
              <w:rPr>
                <w:rFonts w:cstheme="minorHAnsi"/>
                <w:color w:val="0D0D0D"/>
                <w:spacing w:val="29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mehaničke</w:t>
            </w:r>
            <w:r w:rsidRPr="00DD17D2">
              <w:rPr>
                <w:rFonts w:cstheme="minorHAnsi"/>
                <w:color w:val="0D0D0D"/>
                <w:spacing w:val="25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udarce</w:t>
            </w:r>
          </w:p>
        </w:tc>
        <w:tc>
          <w:tcPr>
            <w:tcW w:w="6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E083D2" w14:textId="03F307CB" w:rsidR="00523842" w:rsidRPr="00DD17D2" w:rsidRDefault="00523842" w:rsidP="00523842">
            <w:pPr>
              <w:rPr>
                <w:rFonts w:cstheme="minorHAnsi"/>
                <w:color w:val="0D0D0D"/>
              </w:rPr>
            </w:pPr>
            <w:r w:rsidRPr="00DD17D2">
              <w:rPr>
                <w:rFonts w:cstheme="minorHAnsi"/>
                <w:color w:val="0D0D0D"/>
              </w:rPr>
              <w:t>Minimalno</w:t>
            </w:r>
            <w:r w:rsidRPr="00DD17D2">
              <w:rPr>
                <w:rFonts w:cstheme="minorHAnsi"/>
                <w:color w:val="0D0D0D"/>
                <w:spacing w:val="-15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IK10.</w:t>
            </w:r>
          </w:p>
        </w:tc>
        <w:tc>
          <w:tcPr>
            <w:tcW w:w="1217" w:type="dxa"/>
            <w:vAlign w:val="center"/>
          </w:tcPr>
          <w:p w14:paraId="262DD559" w14:textId="57BAC605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4" w:type="dxa"/>
            <w:vAlign w:val="center"/>
          </w:tcPr>
          <w:p w14:paraId="3E420CA8" w14:textId="334B82B6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15A142A7" w14:textId="27B47A93" w:rsidR="00523842" w:rsidRDefault="00523842" w:rsidP="00523842">
            <w:pPr>
              <w:rPr>
                <w:rFonts w:cstheme="minorHAnsi"/>
              </w:rPr>
            </w:pPr>
            <w:r w:rsidRPr="000922D7">
              <w:rPr>
                <w:rFonts w:cstheme="minorHAnsi"/>
              </w:rPr>
              <w:t>Ispitni protokol ovlaštenog laboratorija</w:t>
            </w:r>
          </w:p>
        </w:tc>
      </w:tr>
      <w:tr w:rsidR="00523842" w:rsidRPr="005E1FE4" w14:paraId="4AF3A0B2" w14:textId="2959FE9D" w:rsidTr="00523842"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9C69D" w14:textId="2A985BD3" w:rsidR="00523842" w:rsidRPr="00DD17D2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0922D7">
              <w:rPr>
                <w:rFonts w:cstheme="minorHAnsi"/>
                <w:color w:val="0D0D0D"/>
                <w:spacing w:val="-1"/>
              </w:rPr>
              <w:t>Raspon</w:t>
            </w:r>
            <w:r>
              <w:rPr>
                <w:rFonts w:cstheme="minorHAnsi"/>
                <w:color w:val="0D0D0D"/>
                <w:spacing w:val="-1"/>
              </w:rPr>
              <w:t xml:space="preserve"> </w:t>
            </w:r>
            <w:r w:rsidRPr="000922D7">
              <w:rPr>
                <w:rFonts w:cstheme="minorHAnsi"/>
                <w:color w:val="0D0D0D"/>
                <w:spacing w:val="-1"/>
              </w:rPr>
              <w:t>radne temperature okolin</w:t>
            </w:r>
            <w:r>
              <w:rPr>
                <w:rFonts w:cstheme="minorHAnsi"/>
                <w:color w:val="0D0D0D"/>
                <w:spacing w:val="-1"/>
              </w:rPr>
              <w:t>e</w:t>
            </w:r>
          </w:p>
        </w:tc>
        <w:tc>
          <w:tcPr>
            <w:tcW w:w="6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52729" w14:textId="1A908AAA" w:rsidR="00523842" w:rsidRPr="00DD17D2" w:rsidRDefault="00523842" w:rsidP="00523842">
            <w:pPr>
              <w:rPr>
                <w:rFonts w:cstheme="minorHAnsi"/>
                <w:color w:val="0D0D0D"/>
              </w:rPr>
            </w:pPr>
            <w:r>
              <w:rPr>
                <w:rFonts w:cstheme="minorHAnsi"/>
                <w:color w:val="0D0D0D"/>
                <w:spacing w:val="-1"/>
              </w:rPr>
              <w:t xml:space="preserve">Od </w:t>
            </w:r>
            <w:r w:rsidRPr="000922D7">
              <w:rPr>
                <w:rFonts w:cstheme="minorHAnsi"/>
                <w:color w:val="0D0D0D"/>
                <w:spacing w:val="-1"/>
              </w:rPr>
              <w:t>-25</w:t>
            </w:r>
            <w:r>
              <w:rPr>
                <w:rFonts w:ascii="Calibri" w:hAnsi="Calibri" w:cs="Calibri"/>
                <w:color w:val="0D0D0D"/>
                <w:spacing w:val="-1"/>
              </w:rPr>
              <w:t>°</w:t>
            </w:r>
            <w:r>
              <w:rPr>
                <w:rFonts w:cstheme="minorHAnsi"/>
                <w:color w:val="0D0D0D"/>
                <w:spacing w:val="-1"/>
              </w:rPr>
              <w:t>C</w:t>
            </w:r>
            <w:r w:rsidRPr="000922D7">
              <w:rPr>
                <w:rFonts w:cstheme="minorHAnsi"/>
                <w:color w:val="0D0D0D"/>
                <w:spacing w:val="-1"/>
              </w:rPr>
              <w:t xml:space="preserve"> do +40°C</w:t>
            </w:r>
          </w:p>
        </w:tc>
        <w:tc>
          <w:tcPr>
            <w:tcW w:w="1217" w:type="dxa"/>
            <w:vAlign w:val="center"/>
          </w:tcPr>
          <w:p w14:paraId="7E9C3D96" w14:textId="7203F578" w:rsidR="00523842" w:rsidRPr="000922D7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4" w:type="dxa"/>
            <w:vAlign w:val="center"/>
          </w:tcPr>
          <w:p w14:paraId="44BA2AE7" w14:textId="1CECF78E" w:rsidR="00523842" w:rsidRPr="000922D7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7C898767" w14:textId="51CF2FDE" w:rsidR="00523842" w:rsidRPr="000922D7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</w:p>
        </w:tc>
      </w:tr>
      <w:tr w:rsidR="00523842" w:rsidRPr="005E1FE4" w14:paraId="5B5C132F" w14:textId="4A6ACE28" w:rsidTr="00523842">
        <w:tc>
          <w:tcPr>
            <w:tcW w:w="21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E200E" w14:textId="6C73897F" w:rsidR="00523842" w:rsidRPr="000922D7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430F65">
              <w:rPr>
                <w:rFonts w:cstheme="minorHAnsi"/>
                <w:color w:val="0D0D0D"/>
                <w:spacing w:val="-1"/>
              </w:rPr>
              <w:t>Dimenzije svjetiljki</w:t>
            </w:r>
          </w:p>
        </w:tc>
        <w:tc>
          <w:tcPr>
            <w:tcW w:w="61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0B026" w14:textId="1FABC071" w:rsidR="00523842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430F65">
              <w:rPr>
                <w:rFonts w:cstheme="minorHAnsi"/>
                <w:color w:val="0D0D0D"/>
                <w:spacing w:val="-1"/>
              </w:rPr>
              <w:t>Promjer 600 mm</w:t>
            </w:r>
            <w:r>
              <w:rPr>
                <w:rFonts w:cstheme="minorHAnsi"/>
                <w:color w:val="0D0D0D"/>
                <w:spacing w:val="-1"/>
              </w:rPr>
              <w:t>,</w:t>
            </w:r>
            <w:r w:rsidRPr="00430F65">
              <w:rPr>
                <w:rFonts w:cstheme="minorHAnsi"/>
                <w:color w:val="0D0D0D"/>
                <w:spacing w:val="-1"/>
              </w:rPr>
              <w:t xml:space="preserve"> visina 600 mm +- 10%</w:t>
            </w:r>
          </w:p>
        </w:tc>
        <w:tc>
          <w:tcPr>
            <w:tcW w:w="1217" w:type="dxa"/>
            <w:vAlign w:val="center"/>
          </w:tcPr>
          <w:p w14:paraId="5CF26D68" w14:textId="07BD39BB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4" w:type="dxa"/>
            <w:vAlign w:val="center"/>
          </w:tcPr>
          <w:p w14:paraId="32715449" w14:textId="015C7A07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146C4905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</w:p>
          <w:p w14:paraId="7E73A1EE" w14:textId="1939F17A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Skica s označenim dimenzijama</w:t>
            </w:r>
          </w:p>
        </w:tc>
      </w:tr>
    </w:tbl>
    <w:p w14:paraId="0452FBD0" w14:textId="77777777" w:rsidR="00541BF6" w:rsidRDefault="00541BF6">
      <w:r>
        <w:br w:type="page"/>
      </w:r>
    </w:p>
    <w:p w14:paraId="55D10C55" w14:textId="77777777" w:rsidR="00541BF6" w:rsidRDefault="00541BF6" w:rsidP="00541BF6">
      <w:pPr>
        <w:rPr>
          <w:rFonts w:cstheme="minorHAnsi"/>
          <w:b/>
          <w:bCs/>
        </w:rPr>
      </w:pPr>
      <w:r w:rsidRPr="006C7897">
        <w:rPr>
          <w:rFonts w:cstheme="minorHAnsi"/>
          <w:b/>
          <w:bCs/>
        </w:rPr>
        <w:lastRenderedPageBreak/>
        <w:t xml:space="preserve">Tehničke karakteristike dekorativne svjetiljke Tip 1 </w:t>
      </w:r>
      <w:r>
        <w:rPr>
          <w:rFonts w:cstheme="minorHAnsi"/>
          <w:b/>
          <w:bCs/>
        </w:rPr>
        <w:t>–</w:t>
      </w:r>
      <w:r w:rsidRPr="006C7897">
        <w:rPr>
          <w:rFonts w:cstheme="minorHAnsi"/>
          <w:b/>
          <w:bCs/>
        </w:rPr>
        <w:t xml:space="preserve"> nastavak</w:t>
      </w:r>
    </w:p>
    <w:p w14:paraId="4FD30526" w14:textId="77777777" w:rsidR="00541BF6" w:rsidRDefault="00541BF6" w:rsidP="00541BF6">
      <w:pPr>
        <w:rPr>
          <w:rFonts w:cstheme="minorHAnsi"/>
          <w:b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58"/>
        <w:gridCol w:w="5859"/>
        <w:gridCol w:w="1271"/>
        <w:gridCol w:w="1139"/>
        <w:gridCol w:w="4499"/>
      </w:tblGrid>
      <w:tr w:rsidR="00523842" w:rsidRPr="00A32AC0" w14:paraId="7CC6538F" w14:textId="30F2DAF6" w:rsidTr="00945731">
        <w:tc>
          <w:tcPr>
            <w:tcW w:w="2358" w:type="dxa"/>
          </w:tcPr>
          <w:p w14:paraId="6D796EB3" w14:textId="77777777" w:rsidR="00523842" w:rsidRPr="00A32AC0" w:rsidRDefault="00523842" w:rsidP="00127346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859" w:type="dxa"/>
          </w:tcPr>
          <w:p w14:paraId="6698B872" w14:textId="77777777" w:rsidR="00523842" w:rsidRPr="00A32AC0" w:rsidRDefault="00523842" w:rsidP="00127346">
            <w:pPr>
              <w:rPr>
                <w:rFonts w:cstheme="minorHAnsi"/>
                <w:b/>
                <w:bCs/>
              </w:rPr>
            </w:pPr>
            <w:r w:rsidRPr="00A32AC0">
              <w:rPr>
                <w:rFonts w:cstheme="minorHAnsi"/>
                <w:b/>
                <w:bCs/>
              </w:rPr>
              <w:t>Minimalni zahtjevi</w:t>
            </w:r>
          </w:p>
        </w:tc>
        <w:tc>
          <w:tcPr>
            <w:tcW w:w="2410" w:type="dxa"/>
            <w:gridSpan w:val="2"/>
          </w:tcPr>
          <w:p w14:paraId="591510E4" w14:textId="56420B46" w:rsidR="00523842" w:rsidRPr="00A32AC0" w:rsidRDefault="00523842" w:rsidP="00127346">
            <w:pPr>
              <w:rPr>
                <w:rFonts w:cstheme="minorHAnsi"/>
                <w:b/>
                <w:bCs/>
              </w:rPr>
            </w:pPr>
            <w:r w:rsidRPr="00523842">
              <w:rPr>
                <w:rFonts w:cstheme="minorHAnsi"/>
                <w:b/>
                <w:bCs/>
              </w:rPr>
              <w:t>Ispunjeni min</w:t>
            </w:r>
            <w:r>
              <w:rPr>
                <w:rFonts w:cstheme="minorHAnsi"/>
                <w:b/>
                <w:bCs/>
              </w:rPr>
              <w:t xml:space="preserve">. </w:t>
            </w:r>
            <w:r w:rsidRPr="00523842">
              <w:rPr>
                <w:rFonts w:cstheme="minorHAnsi"/>
                <w:b/>
                <w:bCs/>
              </w:rPr>
              <w:t>zahtjevi</w:t>
            </w:r>
          </w:p>
        </w:tc>
        <w:tc>
          <w:tcPr>
            <w:tcW w:w="4499" w:type="dxa"/>
          </w:tcPr>
          <w:p w14:paraId="6FC6E77B" w14:textId="29A07EE6" w:rsidR="00523842" w:rsidRPr="00A32AC0" w:rsidRDefault="00523842" w:rsidP="00127346">
            <w:pPr>
              <w:rPr>
                <w:rFonts w:cstheme="minorHAnsi"/>
                <w:b/>
                <w:bCs/>
              </w:rPr>
            </w:pPr>
            <w:r w:rsidRPr="00A32AC0">
              <w:rPr>
                <w:rFonts w:cstheme="minorHAnsi"/>
                <w:b/>
                <w:bCs/>
              </w:rPr>
              <w:t>Dokaz ispunjavanja traženih karakteristika</w:t>
            </w:r>
          </w:p>
        </w:tc>
      </w:tr>
      <w:tr w:rsidR="00523842" w:rsidRPr="00A32AC0" w14:paraId="34D92D81" w14:textId="64E7146C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C7614" w14:textId="6114809F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proofErr w:type="spellStart"/>
            <w:r w:rsidRPr="00A32AC0">
              <w:rPr>
                <w:rFonts w:cstheme="minorHAnsi"/>
                <w:color w:val="0D0D0D"/>
              </w:rPr>
              <w:t>Prenaponska</w:t>
            </w:r>
            <w:proofErr w:type="spellEnd"/>
            <w:r w:rsidRPr="00A32AC0">
              <w:rPr>
                <w:rFonts w:cstheme="minorHAnsi"/>
                <w:color w:val="0D0D0D"/>
              </w:rPr>
              <w:t xml:space="preserve"> zaštita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BAA86B" w14:textId="7A9F452E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 xml:space="preserve">10 kV/10kA </w:t>
            </w:r>
            <w:proofErr w:type="spellStart"/>
            <w:r w:rsidRPr="00A32AC0">
              <w:rPr>
                <w:rFonts w:cstheme="minorHAnsi"/>
                <w:color w:val="0D0D0D"/>
              </w:rPr>
              <w:t>Imax</w:t>
            </w:r>
            <w:proofErr w:type="spellEnd"/>
            <w:r w:rsidRPr="00A32AC0">
              <w:rPr>
                <w:rFonts w:cstheme="minorHAnsi"/>
                <w:color w:val="0D0D0D"/>
              </w:rPr>
              <w:t>. Komponenta ispunjava zahtjeve u skladu sa ANSI C82.77-5- 2015, ANSI C136.2-2015, IEEE C62.41.2, IEC 61643-11/EN 61643-11. Nazivna radna temperatura do +85°C.</w:t>
            </w:r>
          </w:p>
        </w:tc>
        <w:tc>
          <w:tcPr>
            <w:tcW w:w="1271" w:type="dxa"/>
            <w:vAlign w:val="center"/>
          </w:tcPr>
          <w:p w14:paraId="74DBF1D3" w14:textId="7361140E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vAlign w:val="center"/>
          </w:tcPr>
          <w:p w14:paraId="45B12ACA" w14:textId="6E4B4755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1007723E" w14:textId="6F98C8CF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 xml:space="preserve">Tehnički list uređaja za </w:t>
            </w:r>
            <w:proofErr w:type="spellStart"/>
            <w:r w:rsidRPr="00A32AC0">
              <w:rPr>
                <w:rFonts w:cstheme="minorHAnsi"/>
              </w:rPr>
              <w:t>prenaponsku</w:t>
            </w:r>
            <w:proofErr w:type="spellEnd"/>
            <w:r w:rsidRPr="00A32AC0">
              <w:rPr>
                <w:rFonts w:cstheme="minorHAnsi"/>
              </w:rPr>
              <w:t xml:space="preserve"> zaštitu</w:t>
            </w:r>
          </w:p>
        </w:tc>
      </w:tr>
      <w:tr w:rsidR="00523842" w:rsidRPr="00A32AC0" w14:paraId="001C5C6C" w14:textId="0CC3E531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B1A3C" w14:textId="1A9D0BD3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LED driver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BF2C2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 xml:space="preserve">DALI 2.0 </w:t>
            </w:r>
            <w:proofErr w:type="spellStart"/>
            <w:r w:rsidRPr="00A32AC0">
              <w:rPr>
                <w:rFonts w:cstheme="minorHAnsi"/>
                <w:color w:val="0D0D0D"/>
              </w:rPr>
              <w:t>regulabilan</w:t>
            </w:r>
            <w:proofErr w:type="spellEnd"/>
            <w:r w:rsidRPr="00A32AC0">
              <w:rPr>
                <w:rFonts w:cstheme="minorHAnsi"/>
                <w:color w:val="0D0D0D"/>
              </w:rPr>
              <w:t xml:space="preserve"> i prilagođen za priključak </w:t>
            </w:r>
            <w:proofErr w:type="spellStart"/>
            <w:r w:rsidRPr="00A32AC0">
              <w:rPr>
                <w:rFonts w:cstheme="minorHAnsi"/>
                <w:color w:val="0D0D0D"/>
              </w:rPr>
              <w:t>Zhaga</w:t>
            </w:r>
            <w:proofErr w:type="spellEnd"/>
            <w:r w:rsidRPr="00A32AC0">
              <w:rPr>
                <w:rFonts w:cstheme="minorHAnsi"/>
                <w:color w:val="0D0D0D"/>
              </w:rPr>
              <w:t xml:space="preserve"> konektora.</w:t>
            </w:r>
          </w:p>
          <w:p w14:paraId="01F84FC6" w14:textId="05AC91B4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Nazivni radni napon: 220-230V AC</w:t>
            </w:r>
          </w:p>
          <w:p w14:paraId="2E18FE8D" w14:textId="64CA60EA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Faktor snage &gt;0.95</w:t>
            </w:r>
          </w:p>
          <w:p w14:paraId="382A49F0" w14:textId="496C1B13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THD faktor &lt;15%</w:t>
            </w:r>
          </w:p>
        </w:tc>
        <w:tc>
          <w:tcPr>
            <w:tcW w:w="1271" w:type="dxa"/>
            <w:vAlign w:val="center"/>
          </w:tcPr>
          <w:p w14:paraId="4963435E" w14:textId="377315DE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vAlign w:val="center"/>
          </w:tcPr>
          <w:p w14:paraId="7504F5E2" w14:textId="551AB466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523C4BDC" w14:textId="535CA04A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LED drivera</w:t>
            </w:r>
          </w:p>
        </w:tc>
      </w:tr>
      <w:tr w:rsidR="00523842" w:rsidRPr="00A32AC0" w14:paraId="787AC665" w14:textId="7C02AD29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3E11EF" w14:textId="6FABC8B6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 xml:space="preserve">Klasa izolacije 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42C3CE" w14:textId="2C3FEE52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1</w:t>
            </w:r>
          </w:p>
        </w:tc>
        <w:tc>
          <w:tcPr>
            <w:tcW w:w="1271" w:type="dxa"/>
            <w:vAlign w:val="center"/>
          </w:tcPr>
          <w:p w14:paraId="065EA8B4" w14:textId="42DFA356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vAlign w:val="center"/>
          </w:tcPr>
          <w:p w14:paraId="425A1ECB" w14:textId="1889EEB0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</w:tcPr>
          <w:p w14:paraId="0DBA0B83" w14:textId="237E10B9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38A5E733" w14:textId="63E70523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5F172" w14:textId="40EA8933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Temperatura boje emitiranog svjetla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830B43" w14:textId="546525F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3000 K +- 10%</w:t>
            </w:r>
          </w:p>
        </w:tc>
        <w:tc>
          <w:tcPr>
            <w:tcW w:w="1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72581837" w14:textId="311ED0F2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860C8F4" w14:textId="06429D46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0BD0A39" w14:textId="36545AE1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4BF116EF" w14:textId="527268AC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B3EC75" w14:textId="21B3469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Životni vijek LED izvora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8324A2" w14:textId="4C143785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100.000 sati L90B10</w:t>
            </w:r>
            <w:r>
              <w:rPr>
                <w:rFonts w:cstheme="minorHAnsi"/>
              </w:rPr>
              <w:t xml:space="preserve"> ili bolje</w:t>
            </w:r>
          </w:p>
        </w:tc>
        <w:tc>
          <w:tcPr>
            <w:tcW w:w="1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65215CC6" w14:textId="02FD0D58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4559EB28" w14:textId="40F58DFC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A267A9C" w14:textId="5D2F4320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11827294" w14:textId="76210F3A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C8D7E" w14:textId="03BA3F06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Indeks uzvrata boje CRI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3CE5EE" w14:textId="34139EE7" w:rsidR="00523842" w:rsidRPr="00A32AC0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  <w:r w:rsidRPr="00A32AC0">
              <w:rPr>
                <w:rFonts w:cstheme="minorHAnsi"/>
              </w:rPr>
              <w:t>0</w:t>
            </w:r>
            <w:r>
              <w:rPr>
                <w:rFonts w:cstheme="minorHAnsi"/>
              </w:rPr>
              <w:t xml:space="preserve"> ili bolje</w:t>
            </w:r>
          </w:p>
        </w:tc>
        <w:tc>
          <w:tcPr>
            <w:tcW w:w="1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4E4D960E" w14:textId="068EFF98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0142B00" w14:textId="36F02BA2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D52174F" w14:textId="792F1736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6BFAC089" w14:textId="77C9864C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51283" w14:textId="217B7249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Snaga svjetiljke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81706" w14:textId="7AE9431C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Za svaku </w:t>
            </w:r>
            <w:r w:rsidRPr="00A32AC0">
              <w:rPr>
                <w:rFonts w:cstheme="minorHAnsi"/>
              </w:rPr>
              <w:t>pojedinu stavku</w:t>
            </w:r>
            <w:r>
              <w:rPr>
                <w:rFonts w:cstheme="minorHAnsi"/>
              </w:rPr>
              <w:t xml:space="preserve"> troškovnika navedena je najveća dozvoljena snaga svjetiljke.</w:t>
            </w:r>
          </w:p>
          <w:p w14:paraId="12F3E2F7" w14:textId="2EC73E7D" w:rsidR="00523842" w:rsidRPr="00A32AC0" w:rsidRDefault="00523842" w:rsidP="00523842">
            <w:pPr>
              <w:rPr>
                <w:rFonts w:cstheme="minorHAnsi"/>
              </w:rPr>
            </w:pPr>
            <w:r w:rsidRPr="00485BB3">
              <w:rPr>
                <w:rFonts w:cstheme="minorHAnsi"/>
              </w:rPr>
              <w:t xml:space="preserve">U svjetiljku mora biti ugrađen uređaj koji omogućuje redukciju snage svjetiljke na 50% u periodu smanjene gustoće prometa - 2 sata prije i 3 sata nakon izračunate ponoći. </w:t>
            </w:r>
            <w:r>
              <w:rPr>
                <w:rFonts w:cstheme="minorHAnsi"/>
              </w:rPr>
              <w:t>Tu funkciju</w:t>
            </w:r>
            <w:r w:rsidRPr="00485BB3">
              <w:rPr>
                <w:rFonts w:cstheme="minorHAnsi"/>
              </w:rPr>
              <w:t xml:space="preserve"> mora biti moguće isključiti prekidačem ili </w:t>
            </w:r>
            <w:proofErr w:type="spellStart"/>
            <w:r w:rsidRPr="00485BB3">
              <w:rPr>
                <w:rFonts w:cstheme="minorHAnsi"/>
              </w:rPr>
              <w:t>odspajanjem</w:t>
            </w:r>
            <w:proofErr w:type="spellEnd"/>
            <w:r w:rsidRPr="00485BB3">
              <w:rPr>
                <w:rFonts w:cstheme="minorHAnsi"/>
              </w:rPr>
              <w:t xml:space="preserve"> kontakata unutar svjetiljke.</w:t>
            </w:r>
          </w:p>
        </w:tc>
        <w:tc>
          <w:tcPr>
            <w:tcW w:w="1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3156DA20" w14:textId="0AC48723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17CEBE59" w14:textId="3080FF24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E9A64BC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  <w:p w14:paraId="0931FE8F" w14:textId="24174C5A" w:rsidR="00523842" w:rsidRPr="00A32AC0" w:rsidRDefault="00523842" w:rsidP="00523842">
            <w:pPr>
              <w:rPr>
                <w:rFonts w:cstheme="minorHAnsi"/>
              </w:rPr>
            </w:pPr>
            <w:proofErr w:type="spellStart"/>
            <w:r w:rsidRPr="00A32AC0">
              <w:rPr>
                <w:rFonts w:cstheme="minorHAnsi"/>
              </w:rPr>
              <w:t>Svjetlotehnički</w:t>
            </w:r>
            <w:proofErr w:type="spellEnd"/>
            <w:r w:rsidRPr="00A32AC0">
              <w:rPr>
                <w:rFonts w:cstheme="minorHAnsi"/>
              </w:rPr>
              <w:t xml:space="preserve"> proračun</w:t>
            </w:r>
          </w:p>
        </w:tc>
      </w:tr>
      <w:tr w:rsidR="00523842" w:rsidRPr="00A32AC0" w14:paraId="685DFD63" w14:textId="6FC3B659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BF375" w14:textId="43BD883E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Iskoristivost svjetiljke</w:t>
            </w:r>
          </w:p>
        </w:tc>
        <w:tc>
          <w:tcPr>
            <w:tcW w:w="58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78C45" w14:textId="11CF61CD" w:rsidR="00523842" w:rsidRPr="00A32AC0" w:rsidRDefault="00523842" w:rsidP="00523842">
            <w:pPr>
              <w:rPr>
                <w:rFonts w:cstheme="minorHAnsi"/>
              </w:rPr>
            </w:pPr>
            <w:r w:rsidRPr="00C91C57">
              <w:rPr>
                <w:rFonts w:cstheme="minorHAnsi"/>
              </w:rPr>
              <w:t xml:space="preserve">Za svaku pojedinu stavku troškovnika navedena je </w:t>
            </w:r>
            <w:r>
              <w:rPr>
                <w:rFonts w:cstheme="minorHAnsi"/>
              </w:rPr>
              <w:t>najmanja</w:t>
            </w:r>
            <w:r w:rsidRPr="00C91C57">
              <w:rPr>
                <w:rFonts w:cstheme="minorHAnsi"/>
              </w:rPr>
              <w:t xml:space="preserve"> dozvoljena </w:t>
            </w:r>
            <w:r>
              <w:rPr>
                <w:rFonts w:cstheme="minorHAnsi"/>
              </w:rPr>
              <w:t>iskoristivost</w:t>
            </w:r>
            <w:r w:rsidRPr="00C91C57">
              <w:rPr>
                <w:rFonts w:cstheme="minorHAnsi"/>
              </w:rPr>
              <w:t xml:space="preserve"> svjetiljke</w:t>
            </w:r>
            <w:r>
              <w:rPr>
                <w:rFonts w:cstheme="minorHAnsi"/>
              </w:rPr>
              <w:t xml:space="preserve"> u lm/w</w:t>
            </w:r>
            <w:r w:rsidRPr="00C91C57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Navedeni parametar predstavlja traženu iskoristivost svjetiljke, a ne LED modula.</w:t>
            </w:r>
          </w:p>
        </w:tc>
        <w:tc>
          <w:tcPr>
            <w:tcW w:w="12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046D18D3" w14:textId="616722EF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2C0A4EA" w14:textId="4CB4160C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49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2CD8DA2F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  <w:p w14:paraId="423763AD" w14:textId="16370D7A" w:rsidR="00523842" w:rsidRPr="00A32AC0" w:rsidRDefault="00523842" w:rsidP="00523842">
            <w:pPr>
              <w:rPr>
                <w:rFonts w:cstheme="minorHAnsi"/>
              </w:rPr>
            </w:pPr>
            <w:proofErr w:type="spellStart"/>
            <w:r w:rsidRPr="00A32AC0">
              <w:rPr>
                <w:rFonts w:cstheme="minorHAnsi"/>
              </w:rPr>
              <w:t>Svjetlotehnički</w:t>
            </w:r>
            <w:proofErr w:type="spellEnd"/>
            <w:r w:rsidRPr="00A32AC0">
              <w:rPr>
                <w:rFonts w:cstheme="minorHAnsi"/>
              </w:rPr>
              <w:t xml:space="preserve"> proračun</w:t>
            </w:r>
          </w:p>
        </w:tc>
      </w:tr>
    </w:tbl>
    <w:p w14:paraId="026F9E51" w14:textId="00FDE163" w:rsidR="006C7897" w:rsidRDefault="006C7897">
      <w:pPr>
        <w:rPr>
          <w:rFonts w:cstheme="minorHAnsi"/>
          <w:b/>
          <w:bCs/>
        </w:rPr>
      </w:pPr>
    </w:p>
    <w:p w14:paraId="26BC5487" w14:textId="77777777" w:rsidR="00962B40" w:rsidRDefault="00962B40">
      <w:pPr>
        <w:rPr>
          <w:rFonts w:cstheme="minorHAnsi"/>
          <w:b/>
          <w:bCs/>
        </w:rPr>
      </w:pPr>
    </w:p>
    <w:p w14:paraId="1B59B226" w14:textId="7777B7D9" w:rsidR="004C2743" w:rsidRDefault="00962B40">
      <w:pPr>
        <w:rPr>
          <w:rFonts w:cstheme="minorHAnsi"/>
          <w:b/>
          <w:bCs/>
        </w:rPr>
      </w:pPr>
      <w:proofErr w:type="spellStart"/>
      <w:r>
        <w:rPr>
          <w:rFonts w:cstheme="minorHAnsi"/>
          <w:b/>
          <w:bCs/>
        </w:rPr>
        <w:t>Svjetlotehnički</w:t>
      </w:r>
      <w:proofErr w:type="spellEnd"/>
      <w:r>
        <w:rPr>
          <w:rFonts w:cstheme="minorHAnsi"/>
          <w:b/>
          <w:bCs/>
        </w:rPr>
        <w:t xml:space="preserve"> izračuni i datoteke</w:t>
      </w:r>
    </w:p>
    <w:p w14:paraId="65904E58" w14:textId="77777777" w:rsidR="00C91C57" w:rsidRDefault="00C91C57">
      <w:pPr>
        <w:rPr>
          <w:rFonts w:cstheme="minorHAnsi"/>
          <w:b/>
          <w:bCs/>
        </w:rPr>
      </w:pPr>
    </w:p>
    <w:p w14:paraId="365B3DB5" w14:textId="0C7D0CD4" w:rsidR="00C91C57" w:rsidRPr="00C210B4" w:rsidRDefault="00C91C57">
      <w:pPr>
        <w:rPr>
          <w:rFonts w:cstheme="minorHAnsi"/>
        </w:rPr>
      </w:pPr>
      <w:r w:rsidRPr="00C210B4">
        <w:rPr>
          <w:rFonts w:cstheme="minorHAnsi"/>
        </w:rPr>
        <w:t xml:space="preserve">Za svaku stavku troškovnika </w:t>
      </w:r>
      <w:r w:rsidR="00C210B4">
        <w:rPr>
          <w:rFonts w:cstheme="minorHAnsi"/>
        </w:rPr>
        <w:t xml:space="preserve">koja se odnosi na svjetiljke </w:t>
      </w:r>
      <w:r w:rsidRPr="00C210B4">
        <w:rPr>
          <w:rFonts w:cstheme="minorHAnsi"/>
        </w:rPr>
        <w:t>potrebno je dostaviti:</w:t>
      </w:r>
    </w:p>
    <w:p w14:paraId="4F44E2B9" w14:textId="70F979BD" w:rsidR="00C91C57" w:rsidRPr="00C210B4" w:rsidRDefault="00C91C57">
      <w:pPr>
        <w:rPr>
          <w:rFonts w:cstheme="minorHAnsi"/>
        </w:rPr>
      </w:pPr>
      <w:r w:rsidRPr="00C210B4">
        <w:rPr>
          <w:rFonts w:cstheme="minorHAnsi"/>
        </w:rPr>
        <w:t>LDT/IES datoteku na CD</w:t>
      </w:r>
      <w:r w:rsidR="00C210B4" w:rsidRPr="00C210B4">
        <w:rPr>
          <w:rFonts w:cstheme="minorHAnsi"/>
        </w:rPr>
        <w:t>-u</w:t>
      </w:r>
      <w:r w:rsidRPr="00C210B4">
        <w:rPr>
          <w:rFonts w:cstheme="minorHAnsi"/>
        </w:rPr>
        <w:t xml:space="preserve"> ili </w:t>
      </w:r>
      <w:r w:rsidR="00C210B4" w:rsidRPr="00C210B4">
        <w:rPr>
          <w:rFonts w:cstheme="minorHAnsi"/>
        </w:rPr>
        <w:t>nekom drugom elektroničkom mediju.</w:t>
      </w:r>
      <w:r w:rsidR="00C210B4">
        <w:rPr>
          <w:rFonts w:cstheme="minorHAnsi"/>
        </w:rPr>
        <w:t xml:space="preserve"> U nazivu datoteke mora biti navedeno na koju se troškovnički stavku ta datoteka odnosi.</w:t>
      </w:r>
    </w:p>
    <w:p w14:paraId="50609A3E" w14:textId="2B047636" w:rsidR="00C91C57" w:rsidRPr="00C210B4" w:rsidRDefault="00C91C57">
      <w:pPr>
        <w:rPr>
          <w:rFonts w:cstheme="minorHAnsi"/>
        </w:rPr>
      </w:pPr>
      <w:r w:rsidRPr="00C210B4">
        <w:rPr>
          <w:rFonts w:cstheme="minorHAnsi"/>
        </w:rPr>
        <w:t xml:space="preserve">PDF ispis </w:t>
      </w:r>
      <w:r w:rsidR="00C210B4">
        <w:rPr>
          <w:rFonts w:cstheme="minorHAnsi"/>
        </w:rPr>
        <w:t xml:space="preserve">svih </w:t>
      </w:r>
      <w:proofErr w:type="spellStart"/>
      <w:r w:rsidRPr="00C210B4">
        <w:rPr>
          <w:rFonts w:cstheme="minorHAnsi"/>
        </w:rPr>
        <w:t>svjetlotehničkih</w:t>
      </w:r>
      <w:proofErr w:type="spellEnd"/>
      <w:r w:rsidRPr="00C210B4">
        <w:rPr>
          <w:rFonts w:cstheme="minorHAnsi"/>
        </w:rPr>
        <w:t xml:space="preserve"> proračuna ovjeren od strane </w:t>
      </w:r>
      <w:r w:rsidR="00C210B4">
        <w:rPr>
          <w:rFonts w:cstheme="minorHAnsi"/>
        </w:rPr>
        <w:t>o</w:t>
      </w:r>
      <w:r w:rsidRPr="00C210B4">
        <w:rPr>
          <w:rFonts w:cstheme="minorHAnsi"/>
        </w:rPr>
        <w:t>vlaštenog inženjera elektrotehnike.</w:t>
      </w:r>
      <w:r w:rsidR="00C210B4">
        <w:rPr>
          <w:rFonts w:cstheme="minorHAnsi"/>
        </w:rPr>
        <w:t xml:space="preserve"> U nazivu datoteke mora biti navedeno na koji se profil ta datoteka odnosi.</w:t>
      </w:r>
    </w:p>
    <w:p w14:paraId="1F91E66C" w14:textId="1E4616FB" w:rsidR="00C91C57" w:rsidRPr="00C210B4" w:rsidRDefault="00C91C57">
      <w:pPr>
        <w:rPr>
          <w:rFonts w:cstheme="minorHAnsi"/>
        </w:rPr>
      </w:pPr>
      <w:proofErr w:type="spellStart"/>
      <w:r w:rsidRPr="00C210B4">
        <w:rPr>
          <w:rFonts w:cstheme="minorHAnsi"/>
        </w:rPr>
        <w:t>Svjetlotehničk</w:t>
      </w:r>
      <w:r w:rsidR="00C210B4">
        <w:rPr>
          <w:rFonts w:cstheme="minorHAnsi"/>
        </w:rPr>
        <w:t>e</w:t>
      </w:r>
      <w:proofErr w:type="spellEnd"/>
      <w:r w:rsidRPr="00C210B4">
        <w:rPr>
          <w:rFonts w:cstheme="minorHAnsi"/>
        </w:rPr>
        <w:t xml:space="preserve"> proračun</w:t>
      </w:r>
      <w:r w:rsidR="00C210B4">
        <w:rPr>
          <w:rFonts w:cstheme="minorHAnsi"/>
        </w:rPr>
        <w:t>e</w:t>
      </w:r>
      <w:r w:rsidRPr="00C210B4">
        <w:rPr>
          <w:rFonts w:cstheme="minorHAnsi"/>
        </w:rPr>
        <w:t xml:space="preserve"> izrađen</w:t>
      </w:r>
      <w:r w:rsidR="00C210B4">
        <w:rPr>
          <w:rFonts w:cstheme="minorHAnsi"/>
        </w:rPr>
        <w:t>e</w:t>
      </w:r>
      <w:r w:rsidRPr="00C210B4">
        <w:rPr>
          <w:rFonts w:cstheme="minorHAnsi"/>
        </w:rPr>
        <w:t xml:space="preserve"> u programu </w:t>
      </w:r>
      <w:proofErr w:type="spellStart"/>
      <w:r w:rsidRPr="00C210B4">
        <w:rPr>
          <w:rFonts w:cstheme="minorHAnsi"/>
        </w:rPr>
        <w:t>Dialux</w:t>
      </w:r>
      <w:proofErr w:type="spellEnd"/>
      <w:r w:rsidRPr="00C210B4">
        <w:rPr>
          <w:rFonts w:cstheme="minorHAnsi"/>
        </w:rPr>
        <w:t>/</w:t>
      </w:r>
      <w:proofErr w:type="spellStart"/>
      <w:r w:rsidRPr="00C210B4">
        <w:rPr>
          <w:rFonts w:cstheme="minorHAnsi"/>
        </w:rPr>
        <w:t>Relux</w:t>
      </w:r>
      <w:proofErr w:type="spellEnd"/>
      <w:r w:rsidR="00C210B4">
        <w:rPr>
          <w:rFonts w:cstheme="minorHAnsi"/>
        </w:rPr>
        <w:t>. Prihvatljivi formati su</w:t>
      </w:r>
      <w:r w:rsidRPr="00C210B4">
        <w:rPr>
          <w:rFonts w:cstheme="minorHAnsi"/>
        </w:rPr>
        <w:t xml:space="preserve"> </w:t>
      </w:r>
      <w:proofErr w:type="spellStart"/>
      <w:r w:rsidRPr="00C210B4">
        <w:rPr>
          <w:rFonts w:cstheme="minorHAnsi"/>
        </w:rPr>
        <w:t>r</w:t>
      </w:r>
      <w:r w:rsidR="00C210B4">
        <w:rPr>
          <w:rFonts w:cstheme="minorHAnsi"/>
        </w:rPr>
        <w:t>d</w:t>
      </w:r>
      <w:r w:rsidRPr="00C210B4">
        <w:rPr>
          <w:rFonts w:cstheme="minorHAnsi"/>
        </w:rPr>
        <w:t>f</w:t>
      </w:r>
      <w:proofErr w:type="spellEnd"/>
      <w:r w:rsidRPr="00C210B4">
        <w:rPr>
          <w:rFonts w:cstheme="minorHAnsi"/>
        </w:rPr>
        <w:t xml:space="preserve"> ili dlx</w:t>
      </w:r>
      <w:r w:rsidR="00C210B4">
        <w:rPr>
          <w:rFonts w:cstheme="minorHAnsi"/>
        </w:rPr>
        <w:t>.</w:t>
      </w:r>
      <w:r w:rsidRPr="00C210B4">
        <w:rPr>
          <w:rFonts w:cstheme="minorHAnsi"/>
        </w:rPr>
        <w:t xml:space="preserve"> </w:t>
      </w:r>
    </w:p>
    <w:p w14:paraId="6269939E" w14:textId="77777777" w:rsidR="00A32AC0" w:rsidRPr="00C210B4" w:rsidRDefault="00A32AC0" w:rsidP="00A32AC0">
      <w:pPr>
        <w:pStyle w:val="TableParagraph"/>
        <w:spacing w:line="229" w:lineRule="exact"/>
        <w:rPr>
          <w:rFonts w:cstheme="minorHAnsi"/>
          <w:color w:val="0D0D0D"/>
          <w:spacing w:val="-1"/>
          <w:lang w:val="hr-HR"/>
        </w:rPr>
      </w:pPr>
    </w:p>
    <w:p w14:paraId="65A02C61" w14:textId="77777777" w:rsidR="00462351" w:rsidRDefault="00462351" w:rsidP="00A32AC0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6526FD1A" w14:textId="77777777" w:rsidR="00462351" w:rsidRDefault="00462351" w:rsidP="00A32AC0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6568391E" w14:textId="77777777" w:rsidR="00462351" w:rsidRDefault="00462351" w:rsidP="00A32AC0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2015E7CB" w14:textId="77777777" w:rsidR="00462351" w:rsidRDefault="00462351" w:rsidP="00A32AC0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6092717B" w14:textId="53DE6E24" w:rsidR="004C2743" w:rsidRPr="004C2743" w:rsidRDefault="004C2743" w:rsidP="00A32AC0">
      <w:pPr>
        <w:pStyle w:val="TableParagraph"/>
        <w:spacing w:line="229" w:lineRule="exact"/>
        <w:rPr>
          <w:rFonts w:eastAsia="Arial" w:cstheme="minorHAnsi"/>
          <w:lang w:val="hr-HR"/>
        </w:rPr>
      </w:pPr>
      <w:r w:rsidRPr="004C2743">
        <w:rPr>
          <w:rFonts w:cstheme="minorHAnsi"/>
          <w:b/>
          <w:color w:val="0D0D0D"/>
          <w:spacing w:val="-1"/>
          <w:lang w:val="hr-HR"/>
        </w:rPr>
        <w:t>Certifikati</w:t>
      </w:r>
      <w:r w:rsidRPr="004C2743">
        <w:rPr>
          <w:rFonts w:cstheme="minorHAnsi"/>
          <w:b/>
          <w:color w:val="0D0D0D"/>
          <w:spacing w:val="-8"/>
          <w:lang w:val="hr-HR"/>
        </w:rPr>
        <w:t xml:space="preserve"> </w:t>
      </w:r>
    </w:p>
    <w:p w14:paraId="438620FA" w14:textId="0074EEDC" w:rsidR="004C2743" w:rsidRDefault="004C2743">
      <w:pPr>
        <w:rPr>
          <w:rFonts w:cstheme="minorHAnsi"/>
          <w:b/>
          <w:bCs/>
        </w:rPr>
      </w:pPr>
    </w:p>
    <w:p w14:paraId="20FC24C6" w14:textId="11A52483" w:rsidR="00462351" w:rsidRPr="00462351" w:rsidRDefault="00462351" w:rsidP="00462351">
      <w:pPr>
        <w:rPr>
          <w:rFonts w:cstheme="minorHAnsi"/>
        </w:rPr>
      </w:pPr>
      <w:r w:rsidRPr="00462351">
        <w:rPr>
          <w:rFonts w:cstheme="minorHAnsi"/>
        </w:rPr>
        <w:t>Svaka ponuđena svjetiljka mora imati EU - izjavu o sukladnosti i ENEC certifikat</w:t>
      </w:r>
      <w:r>
        <w:rPr>
          <w:rFonts w:cstheme="minorHAnsi"/>
        </w:rPr>
        <w:t>.</w:t>
      </w:r>
    </w:p>
    <w:p w14:paraId="2BEDBC8B" w14:textId="487C372B" w:rsidR="00462351" w:rsidRDefault="00462351">
      <w:pPr>
        <w:rPr>
          <w:rFonts w:cstheme="minorHAnsi"/>
          <w:b/>
          <w:bCs/>
        </w:rPr>
      </w:pPr>
    </w:p>
    <w:p w14:paraId="243522AB" w14:textId="43AE10C8" w:rsidR="00462351" w:rsidRDefault="00462351" w:rsidP="00462351">
      <w:pPr>
        <w:rPr>
          <w:rFonts w:cstheme="minorHAnsi"/>
        </w:rPr>
      </w:pPr>
      <w:r w:rsidRPr="00462351">
        <w:rPr>
          <w:rFonts w:cstheme="minorHAnsi"/>
        </w:rPr>
        <w:t>Proizvođač svjetiljki mora imati minimalno tražene certifikate</w:t>
      </w:r>
      <w:r>
        <w:rPr>
          <w:rFonts w:cstheme="minorHAnsi"/>
        </w:rPr>
        <w:t>:</w:t>
      </w:r>
    </w:p>
    <w:p w14:paraId="257FCFC4" w14:textId="77777777" w:rsidR="00462351" w:rsidRPr="00462351" w:rsidRDefault="00462351" w:rsidP="00462351">
      <w:pPr>
        <w:rPr>
          <w:rFonts w:cstheme="minorHAnsi"/>
        </w:rPr>
      </w:pPr>
      <w:r w:rsidRPr="00462351">
        <w:rPr>
          <w:rFonts w:cstheme="minorHAnsi"/>
        </w:rPr>
        <w:t>Certifikat o sukladnosti proizvodnje s normom HRN EN ISO 9001:2015 ili jednakovrijedno</w:t>
      </w:r>
    </w:p>
    <w:p w14:paraId="33525D48" w14:textId="77777777" w:rsidR="00462351" w:rsidRPr="00462351" w:rsidRDefault="00462351" w:rsidP="00462351">
      <w:pPr>
        <w:rPr>
          <w:rFonts w:cstheme="minorHAnsi"/>
        </w:rPr>
      </w:pPr>
      <w:r w:rsidRPr="00462351">
        <w:rPr>
          <w:rFonts w:cstheme="minorHAnsi"/>
        </w:rPr>
        <w:t>Certifikat o sukladnosti proizvodnje s normom HRN EN ISO 14001 ili jednakovrijedno</w:t>
      </w:r>
    </w:p>
    <w:p w14:paraId="79D16D24" w14:textId="77777777" w:rsidR="00462351" w:rsidRPr="00462351" w:rsidRDefault="00462351" w:rsidP="00462351">
      <w:pPr>
        <w:rPr>
          <w:rFonts w:cstheme="minorHAnsi"/>
          <w:b/>
          <w:bCs/>
        </w:rPr>
      </w:pPr>
    </w:p>
    <w:p w14:paraId="605D5572" w14:textId="038F0F96" w:rsidR="00AD5514" w:rsidRDefault="00462351" w:rsidP="00462351">
      <w:pPr>
        <w:rPr>
          <w:rFonts w:cstheme="minorHAnsi"/>
        </w:rPr>
      </w:pPr>
      <w:r w:rsidRPr="00462351">
        <w:rPr>
          <w:rFonts w:cstheme="minorHAnsi"/>
        </w:rPr>
        <w:t>Proizvođač svjetiljki mora posjedovati potvrdu o ugovorenom ovlaštenom servisu svjetiljki u Republici Hrvatskoj</w:t>
      </w:r>
      <w:r>
        <w:rPr>
          <w:rFonts w:cstheme="minorHAnsi"/>
        </w:rPr>
        <w:t>.</w:t>
      </w:r>
    </w:p>
    <w:p w14:paraId="22559F06" w14:textId="77777777" w:rsidR="00AD5514" w:rsidRDefault="00AD5514">
      <w:pPr>
        <w:rPr>
          <w:rFonts w:cstheme="minorHAnsi"/>
        </w:rPr>
      </w:pPr>
      <w:r>
        <w:rPr>
          <w:rFonts w:cstheme="minorHAnsi"/>
        </w:rPr>
        <w:br w:type="page"/>
      </w:r>
    </w:p>
    <w:p w14:paraId="533B0BDF" w14:textId="77777777" w:rsidR="00AD5514" w:rsidRPr="00430F65" w:rsidRDefault="00AD5514" w:rsidP="00AD5514">
      <w:pPr>
        <w:rPr>
          <w:rFonts w:cstheme="minorHAnsi"/>
          <w:b/>
          <w:bCs/>
        </w:rPr>
      </w:pPr>
      <w:bookmarkStart w:id="0" w:name="_Hlk63193360"/>
      <w:r w:rsidRPr="00430F65">
        <w:rPr>
          <w:rFonts w:cstheme="minorHAnsi"/>
          <w:b/>
          <w:bCs/>
        </w:rPr>
        <w:lastRenderedPageBreak/>
        <w:t xml:space="preserve">Tehničke karakteristike dekorativne svjetiljke Tip </w:t>
      </w:r>
      <w:r>
        <w:rPr>
          <w:rFonts w:cstheme="minorHAnsi"/>
          <w:b/>
          <w:bCs/>
        </w:rPr>
        <w:t>2 Starogradski feral</w:t>
      </w:r>
    </w:p>
    <w:bookmarkEnd w:id="0"/>
    <w:p w14:paraId="1B434534" w14:textId="77777777" w:rsidR="00AD5514" w:rsidRDefault="00AD5514" w:rsidP="00AD5514">
      <w:pPr>
        <w:rPr>
          <w:rFonts w:cstheme="minorHAnsi"/>
        </w:rPr>
      </w:pPr>
    </w:p>
    <w:p w14:paraId="7EC29189" w14:textId="77777777" w:rsidR="00AD5514" w:rsidRPr="005E1FE4" w:rsidRDefault="00AD5514" w:rsidP="00AD5514">
      <w:pPr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88"/>
        <w:gridCol w:w="5328"/>
        <w:gridCol w:w="1381"/>
        <w:gridCol w:w="1246"/>
        <w:gridCol w:w="4783"/>
      </w:tblGrid>
      <w:tr w:rsidR="00AD5514" w:rsidRPr="005E1FE4" w14:paraId="7E18FC07" w14:textId="77777777" w:rsidTr="006B00D9">
        <w:tc>
          <w:tcPr>
            <w:tcW w:w="15126" w:type="dxa"/>
            <w:gridSpan w:val="5"/>
          </w:tcPr>
          <w:p w14:paraId="09563713" w14:textId="77777777" w:rsidR="00AD5514" w:rsidRDefault="00AD5514" w:rsidP="006B00D9">
            <w:pPr>
              <w:rPr>
                <w:rFonts w:cstheme="minorHAnsi"/>
              </w:rPr>
            </w:pPr>
            <w:r w:rsidRPr="005E1FE4">
              <w:rPr>
                <w:rFonts w:cstheme="minorHAnsi"/>
              </w:rPr>
              <w:t>Ponuđen</w:t>
            </w:r>
            <w:r>
              <w:rPr>
                <w:rFonts w:cstheme="minorHAnsi"/>
              </w:rPr>
              <w:t>e</w:t>
            </w:r>
            <w:r w:rsidRPr="005E1FE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dekorativne </w:t>
            </w:r>
            <w:r w:rsidRPr="005E1FE4">
              <w:rPr>
                <w:rFonts w:cstheme="minorHAnsi"/>
              </w:rPr>
              <w:t>svjetiljk</w:t>
            </w:r>
            <w:r>
              <w:rPr>
                <w:rFonts w:cstheme="minorHAnsi"/>
              </w:rPr>
              <w:t>e</w:t>
            </w:r>
            <w:r w:rsidRPr="005E1FE4">
              <w:rPr>
                <w:rFonts w:cstheme="minorHAnsi"/>
              </w:rPr>
              <w:t xml:space="preserve"> mora</w:t>
            </w:r>
            <w:r>
              <w:rPr>
                <w:rFonts w:cstheme="minorHAnsi"/>
              </w:rPr>
              <w:t>ju</w:t>
            </w:r>
            <w:r w:rsidRPr="005E1FE4">
              <w:rPr>
                <w:rFonts w:cstheme="minorHAnsi"/>
              </w:rPr>
              <w:t xml:space="preserve"> imati </w:t>
            </w:r>
            <w:r w:rsidRPr="00020DFE">
              <w:rPr>
                <w:rFonts w:cstheme="minorHAnsi"/>
                <w:b/>
                <w:bCs/>
              </w:rPr>
              <w:t>jednake ili bolje karakteristike</w:t>
            </w:r>
            <w:r>
              <w:rPr>
                <w:rFonts w:cstheme="minorHAnsi"/>
              </w:rPr>
              <w:t xml:space="preserve"> od karakteristika koje su navedene u ovoj tablici.</w:t>
            </w:r>
          </w:p>
          <w:p w14:paraId="4B8B8295" w14:textId="77777777" w:rsidR="00AD5514" w:rsidRDefault="00AD5514" w:rsidP="006B00D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Za svaku stavku troškovnika potrebno je dostaviti tehnički list u kojem osim niže navedenih karakteristika, mora biti navedena i snaga, svjetlosni tok, te iskoristivost svake ponuđene svjetiljke. </w:t>
            </w:r>
          </w:p>
          <w:p w14:paraId="421D6E30" w14:textId="77777777" w:rsidR="00AD5514" w:rsidRPr="005E1FE4" w:rsidRDefault="00AD5514" w:rsidP="006B00D9">
            <w:pPr>
              <w:rPr>
                <w:rFonts w:cstheme="minorHAnsi"/>
              </w:rPr>
            </w:pPr>
            <w:r w:rsidRPr="005E1FE4">
              <w:rPr>
                <w:rFonts w:cstheme="minorHAnsi"/>
              </w:rPr>
              <w:t xml:space="preserve">Sve </w:t>
            </w:r>
            <w:r>
              <w:rPr>
                <w:rFonts w:cstheme="minorHAnsi"/>
              </w:rPr>
              <w:t>dekorativne</w:t>
            </w:r>
            <w:r w:rsidRPr="005E1FE4">
              <w:rPr>
                <w:rFonts w:cstheme="minorHAnsi"/>
              </w:rPr>
              <w:t xml:space="preserve"> svjetiljke </w:t>
            </w:r>
            <w:r>
              <w:rPr>
                <w:rFonts w:cstheme="minorHAnsi"/>
              </w:rPr>
              <w:t>moraju</w:t>
            </w:r>
            <w:r w:rsidRPr="005E1FE4">
              <w:rPr>
                <w:rFonts w:cstheme="minorHAnsi"/>
              </w:rPr>
              <w:t xml:space="preserve"> biti od </w:t>
            </w:r>
            <w:r>
              <w:rPr>
                <w:rFonts w:cstheme="minorHAnsi"/>
              </w:rPr>
              <w:t>istog</w:t>
            </w:r>
            <w:r w:rsidRPr="005E1FE4">
              <w:rPr>
                <w:rFonts w:cstheme="minorHAnsi"/>
              </w:rPr>
              <w:t xml:space="preserve"> proizvođača, </w:t>
            </w:r>
            <w:r>
              <w:rPr>
                <w:rFonts w:cstheme="minorHAnsi"/>
              </w:rPr>
              <w:t>kako bi se</w:t>
            </w:r>
            <w:r w:rsidRPr="005E1FE4">
              <w:rPr>
                <w:rFonts w:cstheme="minorHAnsi"/>
              </w:rPr>
              <w:t xml:space="preserve"> zadrž</w:t>
            </w:r>
            <w:r>
              <w:rPr>
                <w:rFonts w:cstheme="minorHAnsi"/>
              </w:rPr>
              <w:t>ao</w:t>
            </w:r>
            <w:r w:rsidRPr="005E1FE4">
              <w:rPr>
                <w:rFonts w:cstheme="minorHAnsi"/>
              </w:rPr>
              <w:t xml:space="preserve"> vizualn</w:t>
            </w:r>
            <w:r>
              <w:rPr>
                <w:rFonts w:cstheme="minorHAnsi"/>
              </w:rPr>
              <w:t>i</w:t>
            </w:r>
            <w:r w:rsidRPr="005E1FE4">
              <w:rPr>
                <w:rFonts w:cstheme="minorHAnsi"/>
              </w:rPr>
              <w:t xml:space="preserve"> identite</w:t>
            </w:r>
            <w:r>
              <w:rPr>
                <w:rFonts w:cstheme="minorHAnsi"/>
              </w:rPr>
              <w:t xml:space="preserve">t, te smanjili </w:t>
            </w:r>
            <w:r w:rsidRPr="005E1FE4">
              <w:rPr>
                <w:rFonts w:cstheme="minorHAnsi"/>
              </w:rPr>
              <w:t>tr</w:t>
            </w:r>
            <w:r>
              <w:rPr>
                <w:rFonts w:cstheme="minorHAnsi"/>
              </w:rPr>
              <w:t>o</w:t>
            </w:r>
            <w:r w:rsidRPr="005E1FE4">
              <w:rPr>
                <w:rFonts w:cstheme="minorHAnsi"/>
              </w:rPr>
              <w:t>škov</w:t>
            </w:r>
            <w:r>
              <w:rPr>
                <w:rFonts w:cstheme="minorHAnsi"/>
              </w:rPr>
              <w:t>i</w:t>
            </w:r>
            <w:r w:rsidRPr="005E1FE4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koji mogu nastati </w:t>
            </w:r>
            <w:r w:rsidRPr="005E1FE4">
              <w:rPr>
                <w:rFonts w:cstheme="minorHAnsi"/>
              </w:rPr>
              <w:t>u</w:t>
            </w:r>
            <w:r>
              <w:rPr>
                <w:rFonts w:cstheme="minorHAnsi"/>
              </w:rPr>
              <w:t xml:space="preserve">nutar garantnog roka ili nakon </w:t>
            </w:r>
            <w:r w:rsidRPr="005E1FE4">
              <w:rPr>
                <w:rFonts w:cstheme="minorHAnsi"/>
              </w:rPr>
              <w:t>isteka garancije</w:t>
            </w:r>
            <w:r>
              <w:rPr>
                <w:rFonts w:cstheme="minorHAnsi"/>
              </w:rPr>
              <w:t>.</w:t>
            </w:r>
          </w:p>
        </w:tc>
      </w:tr>
      <w:tr w:rsidR="00AD5514" w:rsidRPr="005E1FE4" w14:paraId="7D200445" w14:textId="77777777" w:rsidTr="006B00D9">
        <w:tc>
          <w:tcPr>
            <w:tcW w:w="15126" w:type="dxa"/>
            <w:gridSpan w:val="5"/>
          </w:tcPr>
          <w:p w14:paraId="1F899B85" w14:textId="77777777" w:rsidR="00AD5514" w:rsidRDefault="00AD5514" w:rsidP="006B00D9">
            <w:pPr>
              <w:rPr>
                <w:rFonts w:cstheme="minorHAnsi"/>
              </w:rPr>
            </w:pPr>
          </w:p>
        </w:tc>
      </w:tr>
      <w:tr w:rsidR="00523842" w:rsidRPr="000922D7" w14:paraId="40112126" w14:textId="4EC2A117" w:rsidTr="00E4531C">
        <w:tc>
          <w:tcPr>
            <w:tcW w:w="2388" w:type="dxa"/>
          </w:tcPr>
          <w:p w14:paraId="5050CBCB" w14:textId="77777777" w:rsidR="00523842" w:rsidRPr="000922D7" w:rsidRDefault="00523842" w:rsidP="006B00D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328" w:type="dxa"/>
          </w:tcPr>
          <w:p w14:paraId="46A706FC" w14:textId="77777777" w:rsidR="00523842" w:rsidRPr="000922D7" w:rsidRDefault="00523842" w:rsidP="006B00D9">
            <w:pPr>
              <w:rPr>
                <w:rFonts w:cstheme="minorHAnsi"/>
                <w:b/>
                <w:bCs/>
              </w:rPr>
            </w:pPr>
            <w:r w:rsidRPr="000922D7">
              <w:rPr>
                <w:rFonts w:cstheme="minorHAnsi"/>
                <w:b/>
                <w:bCs/>
              </w:rPr>
              <w:t>Minimalni zahtjevi</w:t>
            </w:r>
          </w:p>
        </w:tc>
        <w:tc>
          <w:tcPr>
            <w:tcW w:w="2627" w:type="dxa"/>
            <w:gridSpan w:val="2"/>
          </w:tcPr>
          <w:p w14:paraId="62623497" w14:textId="4ACACAB3" w:rsidR="00523842" w:rsidRPr="000922D7" w:rsidRDefault="00523842" w:rsidP="006B00D9">
            <w:pPr>
              <w:rPr>
                <w:rFonts w:cstheme="minorHAnsi"/>
                <w:b/>
                <w:bCs/>
              </w:rPr>
            </w:pPr>
            <w:r w:rsidRPr="00523842">
              <w:rPr>
                <w:rFonts w:cstheme="minorHAnsi"/>
                <w:b/>
                <w:bCs/>
              </w:rPr>
              <w:t>Ispunjeni min</w:t>
            </w:r>
            <w:r>
              <w:rPr>
                <w:rFonts w:cstheme="minorHAnsi"/>
                <w:b/>
                <w:bCs/>
              </w:rPr>
              <w:t xml:space="preserve">. </w:t>
            </w:r>
            <w:r w:rsidRPr="00523842">
              <w:rPr>
                <w:rFonts w:cstheme="minorHAnsi"/>
                <w:b/>
                <w:bCs/>
              </w:rPr>
              <w:t>zahtjevi</w:t>
            </w:r>
          </w:p>
        </w:tc>
        <w:tc>
          <w:tcPr>
            <w:tcW w:w="4783" w:type="dxa"/>
          </w:tcPr>
          <w:p w14:paraId="1BAABFE8" w14:textId="1458F939" w:rsidR="00523842" w:rsidRPr="000922D7" w:rsidRDefault="00523842" w:rsidP="006B00D9">
            <w:pPr>
              <w:rPr>
                <w:rFonts w:cstheme="minorHAnsi"/>
                <w:b/>
                <w:bCs/>
              </w:rPr>
            </w:pPr>
            <w:r w:rsidRPr="000922D7">
              <w:rPr>
                <w:rFonts w:cstheme="minorHAnsi"/>
                <w:b/>
                <w:bCs/>
              </w:rPr>
              <w:t>Dokaz</w:t>
            </w:r>
            <w:r>
              <w:rPr>
                <w:rFonts w:cstheme="minorHAnsi"/>
                <w:b/>
                <w:bCs/>
              </w:rPr>
              <w:t>i</w:t>
            </w:r>
            <w:r w:rsidRPr="000922D7">
              <w:rPr>
                <w:rFonts w:cstheme="minorHAnsi"/>
                <w:b/>
                <w:bCs/>
              </w:rPr>
              <w:t xml:space="preserve"> ispunjavanja traženih karakteristika</w:t>
            </w:r>
          </w:p>
        </w:tc>
      </w:tr>
      <w:tr w:rsidR="00523842" w:rsidRPr="005E1FE4" w14:paraId="398113E6" w14:textId="4864541C" w:rsidTr="00F513C8">
        <w:tc>
          <w:tcPr>
            <w:tcW w:w="2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318904" w14:textId="77777777" w:rsidR="00523842" w:rsidRPr="005E1FE4" w:rsidRDefault="00523842" w:rsidP="00523842">
            <w:pPr>
              <w:rPr>
                <w:rFonts w:cstheme="minorHAnsi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Kućište</w:t>
            </w:r>
          </w:p>
        </w:tc>
        <w:tc>
          <w:tcPr>
            <w:tcW w:w="5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252F7" w14:textId="77777777" w:rsidR="00523842" w:rsidRPr="00A36B52" w:rsidRDefault="00523842" w:rsidP="00523842">
            <w:pPr>
              <w:rPr>
                <w:rFonts w:cstheme="minorHAnsi"/>
                <w:color w:val="0D0D0D"/>
                <w:w w:val="99"/>
              </w:rPr>
            </w:pPr>
            <w:r w:rsidRPr="00A36B52">
              <w:rPr>
                <w:rFonts w:cstheme="minorHAnsi"/>
                <w:color w:val="0D0D0D"/>
              </w:rPr>
              <w:t>Izrađeno od tlačno lijevanog</w:t>
            </w:r>
            <w:r w:rsidRPr="00A36B52">
              <w:rPr>
                <w:rFonts w:cstheme="minorHAnsi"/>
                <w:color w:val="0D0D0D"/>
                <w:w w:val="99"/>
              </w:rPr>
              <w:t xml:space="preserve"> </w:t>
            </w:r>
            <w:r w:rsidRPr="00A36B52">
              <w:rPr>
                <w:rFonts w:cstheme="minorHAnsi"/>
                <w:color w:val="0D0D0D"/>
              </w:rPr>
              <w:t>aluminija otpornog na koroziju.</w:t>
            </w:r>
          </w:p>
          <w:p w14:paraId="2E15B8F4" w14:textId="77777777" w:rsidR="00523842" w:rsidRDefault="00523842" w:rsidP="00523842">
            <w:pPr>
              <w:rPr>
                <w:rFonts w:cstheme="minorHAnsi"/>
                <w:color w:val="0D0D0D"/>
                <w:w w:val="99"/>
              </w:rPr>
            </w:pPr>
            <w:r w:rsidRPr="00A36B52">
              <w:rPr>
                <w:rFonts w:cstheme="minorHAnsi"/>
                <w:color w:val="0D0D0D"/>
              </w:rPr>
              <w:t>Nije dozvoljeno aktivno hlađenje</w:t>
            </w:r>
            <w:r w:rsidRPr="00A36B52">
              <w:rPr>
                <w:rFonts w:cstheme="minorHAnsi"/>
                <w:color w:val="0D0D0D"/>
                <w:w w:val="99"/>
              </w:rPr>
              <w:t xml:space="preserve"> </w:t>
            </w:r>
            <w:r w:rsidRPr="00A36B52">
              <w:rPr>
                <w:rFonts w:cstheme="minorHAnsi"/>
                <w:color w:val="0D0D0D"/>
              </w:rPr>
              <w:t>(ventilator) unutar svjetiljke.</w:t>
            </w:r>
            <w:r w:rsidRPr="00A36B52">
              <w:rPr>
                <w:rFonts w:cstheme="minorHAnsi"/>
                <w:color w:val="0D0D0D"/>
                <w:w w:val="99"/>
              </w:rPr>
              <w:t xml:space="preserve"> </w:t>
            </w:r>
          </w:p>
          <w:p w14:paraId="12653FB6" w14:textId="77777777" w:rsidR="00523842" w:rsidRPr="00A36B52" w:rsidRDefault="00523842" w:rsidP="00523842">
            <w:pPr>
              <w:rPr>
                <w:rFonts w:cstheme="minorHAnsi"/>
                <w:color w:val="0D0D0D"/>
              </w:rPr>
            </w:pPr>
            <w:r w:rsidRPr="00A36B52">
              <w:rPr>
                <w:rFonts w:cstheme="minorHAnsi"/>
                <w:color w:val="0D0D0D"/>
              </w:rPr>
              <w:t>Svjetiljka sa vanjske strane</w:t>
            </w:r>
            <w:r w:rsidRPr="00A36B52">
              <w:rPr>
                <w:rFonts w:cstheme="minorHAnsi"/>
                <w:color w:val="0D0D0D"/>
                <w:w w:val="99"/>
              </w:rPr>
              <w:t xml:space="preserve"> </w:t>
            </w:r>
            <w:r w:rsidRPr="00A36B52">
              <w:rPr>
                <w:rFonts w:cstheme="minorHAnsi"/>
                <w:color w:val="0D0D0D"/>
              </w:rPr>
              <w:t>kućišta nema rebara za hlađenje.</w:t>
            </w:r>
          </w:p>
          <w:p w14:paraId="5149DF24" w14:textId="77777777" w:rsidR="00523842" w:rsidRDefault="00523842" w:rsidP="00523842">
            <w:pPr>
              <w:rPr>
                <w:rFonts w:cstheme="minorHAnsi"/>
                <w:color w:val="0D0D0D"/>
              </w:rPr>
            </w:pPr>
            <w:r w:rsidRPr="00A36B52">
              <w:rPr>
                <w:rFonts w:cstheme="minorHAnsi"/>
                <w:color w:val="0D0D0D"/>
              </w:rPr>
              <w:t>Omogućena zamjena</w:t>
            </w:r>
            <w:r w:rsidRPr="00A36B52">
              <w:rPr>
                <w:rFonts w:cstheme="minorHAnsi"/>
                <w:color w:val="0D0D0D"/>
                <w:w w:val="99"/>
              </w:rPr>
              <w:t xml:space="preserve"> </w:t>
            </w:r>
            <w:r w:rsidRPr="00A36B52">
              <w:rPr>
                <w:rFonts w:cstheme="minorHAnsi"/>
                <w:color w:val="0D0D0D"/>
              </w:rPr>
              <w:t xml:space="preserve">LED modula i napajanja. </w:t>
            </w:r>
          </w:p>
          <w:p w14:paraId="1A02407F" w14:textId="77777777" w:rsidR="00523842" w:rsidRPr="005E1FE4" w:rsidRDefault="00523842" w:rsidP="00523842">
            <w:pPr>
              <w:rPr>
                <w:rFonts w:cstheme="minorHAnsi"/>
              </w:rPr>
            </w:pPr>
            <w:r w:rsidRPr="00A36B52">
              <w:rPr>
                <w:rFonts w:cstheme="minorHAnsi"/>
                <w:color w:val="0D0D0D"/>
              </w:rPr>
              <w:t>Montaža na stup promjera 60 ili 76 mm.</w:t>
            </w:r>
          </w:p>
        </w:tc>
        <w:tc>
          <w:tcPr>
            <w:tcW w:w="13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381FDD7F" w14:textId="23445E23" w:rsidR="00523842" w:rsidRPr="00557454" w:rsidRDefault="00523842" w:rsidP="00523842">
            <w:pPr>
              <w:jc w:val="center"/>
            </w:pPr>
            <w:r>
              <w:rPr>
                <w:rFonts w:cstheme="minorHAnsi"/>
              </w:rPr>
              <w:t>DA</w:t>
            </w:r>
          </w:p>
        </w:tc>
        <w:tc>
          <w:tcPr>
            <w:tcW w:w="124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8131781" w14:textId="10DC180B" w:rsidR="00523842" w:rsidRPr="00557454" w:rsidRDefault="00523842" w:rsidP="00523842">
            <w:pPr>
              <w:jc w:val="center"/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A9840F8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</w:p>
          <w:p w14:paraId="6E0151DE" w14:textId="77777777" w:rsidR="00523842" w:rsidRDefault="00523842" w:rsidP="00523842">
            <w:pPr>
              <w:rPr>
                <w:rFonts w:cstheme="minorHAnsi"/>
              </w:rPr>
            </w:pPr>
          </w:p>
          <w:p w14:paraId="43AEA171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Montažne upute iz kojih treba biti vidljivo:</w:t>
            </w:r>
          </w:p>
          <w:p w14:paraId="1D744631" w14:textId="77777777" w:rsidR="00523842" w:rsidRDefault="00523842" w:rsidP="00523842">
            <w:r>
              <w:t xml:space="preserve">Način montaže, </w:t>
            </w:r>
          </w:p>
          <w:p w14:paraId="10B58CFC" w14:textId="77777777" w:rsidR="00523842" w:rsidRDefault="00523842" w:rsidP="00523842">
            <w:r>
              <w:t xml:space="preserve">Alat koji je potreban za montažu svjetiljke, </w:t>
            </w:r>
          </w:p>
          <w:p w14:paraId="1FEE6874" w14:textId="77777777" w:rsidR="00523842" w:rsidRDefault="00523842" w:rsidP="00523842">
            <w:r>
              <w:t xml:space="preserve">Sile pritezanja vijaka, </w:t>
            </w:r>
          </w:p>
          <w:p w14:paraId="1829F9DE" w14:textId="77777777" w:rsidR="00523842" w:rsidRDefault="00523842" w:rsidP="00523842">
            <w:r>
              <w:t xml:space="preserve">Način otvaranja svjetiljke, </w:t>
            </w:r>
          </w:p>
          <w:p w14:paraId="4BFB843F" w14:textId="1D637751" w:rsidR="00523842" w:rsidRPr="00557454" w:rsidRDefault="00523842" w:rsidP="00523842">
            <w:r>
              <w:t>Skica ožičenja svjetiljke.</w:t>
            </w:r>
          </w:p>
        </w:tc>
      </w:tr>
      <w:tr w:rsidR="00523842" w:rsidRPr="005E1FE4" w14:paraId="5DCFDD26" w14:textId="31557379" w:rsidTr="00291B1D">
        <w:tc>
          <w:tcPr>
            <w:tcW w:w="2388" w:type="dxa"/>
          </w:tcPr>
          <w:p w14:paraId="27E53254" w14:textId="77777777" w:rsidR="00523842" w:rsidRPr="005E1FE4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Optički pokrov</w:t>
            </w:r>
          </w:p>
        </w:tc>
        <w:tc>
          <w:tcPr>
            <w:tcW w:w="5328" w:type="dxa"/>
          </w:tcPr>
          <w:p w14:paraId="1EC876D7" w14:textId="77777777" w:rsidR="00523842" w:rsidRPr="005E1FE4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LED modul zaštićen kaljenim staklom ili </w:t>
            </w:r>
            <w:proofErr w:type="spellStart"/>
            <w:r>
              <w:rPr>
                <w:rFonts w:cstheme="minorHAnsi"/>
              </w:rPr>
              <w:t>polikarbonatnim</w:t>
            </w:r>
            <w:proofErr w:type="spellEnd"/>
            <w:r>
              <w:rPr>
                <w:rFonts w:cstheme="minorHAnsi"/>
              </w:rPr>
              <w:t xml:space="preserve"> difuzorom.</w:t>
            </w:r>
          </w:p>
        </w:tc>
        <w:tc>
          <w:tcPr>
            <w:tcW w:w="1381" w:type="dxa"/>
            <w:vAlign w:val="center"/>
          </w:tcPr>
          <w:p w14:paraId="0B83E409" w14:textId="6C63D08D" w:rsidR="00523842" w:rsidRPr="005E1FE4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46" w:type="dxa"/>
            <w:vAlign w:val="center"/>
          </w:tcPr>
          <w:p w14:paraId="68241445" w14:textId="4C44B4B9" w:rsidR="00523842" w:rsidRPr="005E1FE4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363BB04A" w14:textId="24A555C0" w:rsidR="00523842" w:rsidRPr="005E1FE4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  <w:r w:rsidRPr="000922D7">
              <w:rPr>
                <w:rFonts w:cstheme="minorHAnsi"/>
              </w:rPr>
              <w:t xml:space="preserve"> </w:t>
            </w:r>
          </w:p>
        </w:tc>
      </w:tr>
      <w:tr w:rsidR="00523842" w:rsidRPr="005E1FE4" w14:paraId="7BAF41EB" w14:textId="4DBD6DD8" w:rsidTr="005C4ADC">
        <w:tc>
          <w:tcPr>
            <w:tcW w:w="2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3D745" w14:textId="77777777" w:rsidR="00523842" w:rsidRDefault="00523842" w:rsidP="00523842">
            <w:pPr>
              <w:rPr>
                <w:rFonts w:cstheme="minorHAnsi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Stupanj</w:t>
            </w:r>
            <w:r w:rsidRPr="00DD17D2">
              <w:rPr>
                <w:rFonts w:cstheme="minorHAnsi"/>
                <w:color w:val="0D0D0D"/>
                <w:spacing w:val="-11"/>
              </w:rPr>
              <w:t xml:space="preserve"> </w:t>
            </w:r>
            <w:r w:rsidRPr="00DD17D2">
              <w:rPr>
                <w:rFonts w:cstheme="minorHAnsi"/>
                <w:color w:val="0D0D0D"/>
                <w:spacing w:val="-1"/>
              </w:rPr>
              <w:t>zaštite</w:t>
            </w:r>
          </w:p>
        </w:tc>
        <w:tc>
          <w:tcPr>
            <w:tcW w:w="5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462B17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  <w:color w:val="0D0D0D"/>
              </w:rPr>
              <w:t xml:space="preserve">Minimalno </w:t>
            </w:r>
            <w:r w:rsidRPr="00DD17D2">
              <w:rPr>
                <w:rFonts w:cstheme="minorHAnsi"/>
                <w:color w:val="0D0D0D"/>
              </w:rPr>
              <w:t>IP66.</w:t>
            </w:r>
          </w:p>
        </w:tc>
        <w:tc>
          <w:tcPr>
            <w:tcW w:w="1381" w:type="dxa"/>
            <w:vAlign w:val="center"/>
          </w:tcPr>
          <w:p w14:paraId="25EFCD9A" w14:textId="2BFD1277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46" w:type="dxa"/>
            <w:vAlign w:val="center"/>
          </w:tcPr>
          <w:p w14:paraId="42F62BAF" w14:textId="26BA3207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772BD1E7" w14:textId="75D77BDE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Ispitni protokol ovlaštenog laboratorija</w:t>
            </w:r>
          </w:p>
        </w:tc>
      </w:tr>
      <w:tr w:rsidR="00523842" w:rsidRPr="005E1FE4" w14:paraId="61F10207" w14:textId="7B1F76CC" w:rsidTr="00361783">
        <w:tc>
          <w:tcPr>
            <w:tcW w:w="2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0BE53" w14:textId="77777777" w:rsidR="00523842" w:rsidRPr="00DD17D2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DD17D2">
              <w:rPr>
                <w:rFonts w:cstheme="minorHAnsi"/>
                <w:color w:val="0D0D0D"/>
                <w:spacing w:val="-1"/>
              </w:rPr>
              <w:t>Otpornost</w:t>
            </w:r>
            <w:r w:rsidRPr="00DD17D2">
              <w:rPr>
                <w:rFonts w:cstheme="minorHAnsi"/>
                <w:color w:val="0D0D0D"/>
                <w:spacing w:val="-12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na</w:t>
            </w:r>
            <w:r w:rsidRPr="00DD17D2">
              <w:rPr>
                <w:rFonts w:cstheme="minorHAnsi"/>
                <w:color w:val="0D0D0D"/>
                <w:spacing w:val="29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mehaničke</w:t>
            </w:r>
            <w:r w:rsidRPr="00DD17D2">
              <w:rPr>
                <w:rFonts w:cstheme="minorHAnsi"/>
                <w:color w:val="0D0D0D"/>
                <w:spacing w:val="25"/>
                <w:w w:val="99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udarce</w:t>
            </w:r>
          </w:p>
        </w:tc>
        <w:tc>
          <w:tcPr>
            <w:tcW w:w="5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223A3" w14:textId="77777777" w:rsidR="00523842" w:rsidRPr="00DD17D2" w:rsidRDefault="00523842" w:rsidP="00523842">
            <w:pPr>
              <w:rPr>
                <w:rFonts w:cstheme="minorHAnsi"/>
                <w:color w:val="0D0D0D"/>
              </w:rPr>
            </w:pPr>
            <w:r w:rsidRPr="00DD17D2">
              <w:rPr>
                <w:rFonts w:cstheme="minorHAnsi"/>
                <w:color w:val="0D0D0D"/>
              </w:rPr>
              <w:t>Minimalno</w:t>
            </w:r>
            <w:r w:rsidRPr="00DD17D2">
              <w:rPr>
                <w:rFonts w:cstheme="minorHAnsi"/>
                <w:color w:val="0D0D0D"/>
                <w:spacing w:val="-15"/>
              </w:rPr>
              <w:t xml:space="preserve"> </w:t>
            </w:r>
            <w:r w:rsidRPr="00DD17D2">
              <w:rPr>
                <w:rFonts w:cstheme="minorHAnsi"/>
                <w:color w:val="0D0D0D"/>
              </w:rPr>
              <w:t>IK</w:t>
            </w:r>
            <w:r>
              <w:rPr>
                <w:rFonts w:cstheme="minorHAnsi"/>
                <w:color w:val="0D0D0D"/>
              </w:rPr>
              <w:t>08</w:t>
            </w:r>
            <w:r w:rsidRPr="00DD17D2">
              <w:rPr>
                <w:rFonts w:cstheme="minorHAnsi"/>
                <w:color w:val="0D0D0D"/>
              </w:rPr>
              <w:t>.</w:t>
            </w:r>
          </w:p>
        </w:tc>
        <w:tc>
          <w:tcPr>
            <w:tcW w:w="1381" w:type="dxa"/>
            <w:vAlign w:val="center"/>
          </w:tcPr>
          <w:p w14:paraId="15EDE182" w14:textId="405B7177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46" w:type="dxa"/>
            <w:vAlign w:val="center"/>
          </w:tcPr>
          <w:p w14:paraId="46000BF5" w14:textId="0F1CAC7D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011D58F0" w14:textId="66B7DAAC" w:rsidR="00523842" w:rsidRDefault="00523842" w:rsidP="00523842">
            <w:pPr>
              <w:rPr>
                <w:rFonts w:cstheme="minorHAnsi"/>
              </w:rPr>
            </w:pPr>
            <w:r w:rsidRPr="000922D7">
              <w:rPr>
                <w:rFonts w:cstheme="minorHAnsi"/>
              </w:rPr>
              <w:t>Ispitni protokol ovlaštenog laboratorija</w:t>
            </w:r>
          </w:p>
        </w:tc>
      </w:tr>
      <w:tr w:rsidR="00523842" w:rsidRPr="005E1FE4" w14:paraId="6C97BC7B" w14:textId="5C8C44E6" w:rsidTr="007F5F05">
        <w:tc>
          <w:tcPr>
            <w:tcW w:w="2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E7C385" w14:textId="77777777" w:rsidR="00523842" w:rsidRPr="00DD17D2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0922D7">
              <w:rPr>
                <w:rFonts w:cstheme="minorHAnsi"/>
                <w:color w:val="0D0D0D"/>
                <w:spacing w:val="-1"/>
              </w:rPr>
              <w:t>Raspon</w:t>
            </w:r>
            <w:r>
              <w:rPr>
                <w:rFonts w:cstheme="minorHAnsi"/>
                <w:color w:val="0D0D0D"/>
                <w:spacing w:val="-1"/>
              </w:rPr>
              <w:t xml:space="preserve"> </w:t>
            </w:r>
            <w:r w:rsidRPr="000922D7">
              <w:rPr>
                <w:rFonts w:cstheme="minorHAnsi"/>
                <w:color w:val="0D0D0D"/>
                <w:spacing w:val="-1"/>
              </w:rPr>
              <w:t>radne temperature okolin</w:t>
            </w:r>
            <w:r>
              <w:rPr>
                <w:rFonts w:cstheme="minorHAnsi"/>
                <w:color w:val="0D0D0D"/>
                <w:spacing w:val="-1"/>
              </w:rPr>
              <w:t>e</w:t>
            </w:r>
          </w:p>
        </w:tc>
        <w:tc>
          <w:tcPr>
            <w:tcW w:w="5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44C49E" w14:textId="77777777" w:rsidR="00523842" w:rsidRPr="00DD17D2" w:rsidRDefault="00523842" w:rsidP="00523842">
            <w:pPr>
              <w:rPr>
                <w:rFonts w:cstheme="minorHAnsi"/>
                <w:color w:val="0D0D0D"/>
              </w:rPr>
            </w:pPr>
            <w:r>
              <w:rPr>
                <w:rFonts w:cstheme="minorHAnsi"/>
                <w:color w:val="0D0D0D"/>
                <w:spacing w:val="-1"/>
              </w:rPr>
              <w:t xml:space="preserve">Od </w:t>
            </w:r>
            <w:r w:rsidRPr="000922D7">
              <w:rPr>
                <w:rFonts w:cstheme="minorHAnsi"/>
                <w:color w:val="0D0D0D"/>
                <w:spacing w:val="-1"/>
              </w:rPr>
              <w:t>-25</w:t>
            </w:r>
            <w:r>
              <w:rPr>
                <w:rFonts w:ascii="Calibri" w:hAnsi="Calibri" w:cs="Calibri"/>
                <w:color w:val="0D0D0D"/>
                <w:spacing w:val="-1"/>
              </w:rPr>
              <w:t>°</w:t>
            </w:r>
            <w:r>
              <w:rPr>
                <w:rFonts w:cstheme="minorHAnsi"/>
                <w:color w:val="0D0D0D"/>
                <w:spacing w:val="-1"/>
              </w:rPr>
              <w:t>C</w:t>
            </w:r>
            <w:r w:rsidRPr="000922D7">
              <w:rPr>
                <w:rFonts w:cstheme="minorHAnsi"/>
                <w:color w:val="0D0D0D"/>
                <w:spacing w:val="-1"/>
              </w:rPr>
              <w:t xml:space="preserve"> do +40°C</w:t>
            </w:r>
          </w:p>
        </w:tc>
        <w:tc>
          <w:tcPr>
            <w:tcW w:w="1381" w:type="dxa"/>
            <w:vAlign w:val="center"/>
          </w:tcPr>
          <w:p w14:paraId="0437D29E" w14:textId="0838ED22" w:rsidR="00523842" w:rsidRPr="000922D7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46" w:type="dxa"/>
            <w:vAlign w:val="center"/>
          </w:tcPr>
          <w:p w14:paraId="736BEBDC" w14:textId="0AEDE5E1" w:rsidR="00523842" w:rsidRPr="000922D7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0C3C01CD" w14:textId="364CEF66" w:rsidR="00523842" w:rsidRPr="000922D7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</w:p>
        </w:tc>
      </w:tr>
      <w:tr w:rsidR="00523842" w:rsidRPr="005E1FE4" w14:paraId="44AD6199" w14:textId="6FA2FDE3" w:rsidTr="008004E9">
        <w:tc>
          <w:tcPr>
            <w:tcW w:w="2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26A6A9" w14:textId="77777777" w:rsidR="00523842" w:rsidRPr="000922D7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 w:rsidRPr="00430F65">
              <w:rPr>
                <w:rFonts w:cstheme="minorHAnsi"/>
                <w:color w:val="0D0D0D"/>
                <w:spacing w:val="-1"/>
              </w:rPr>
              <w:t>Dimenzije svjetiljki</w:t>
            </w:r>
          </w:p>
        </w:tc>
        <w:tc>
          <w:tcPr>
            <w:tcW w:w="5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44B22" w14:textId="77777777" w:rsidR="00523842" w:rsidRDefault="00523842" w:rsidP="00523842">
            <w:pPr>
              <w:rPr>
                <w:rFonts w:cstheme="minorHAnsi"/>
                <w:color w:val="0D0D0D"/>
                <w:spacing w:val="-1"/>
              </w:rPr>
            </w:pPr>
            <w:r>
              <w:rPr>
                <w:rFonts w:cstheme="minorHAnsi"/>
                <w:color w:val="0D0D0D"/>
                <w:spacing w:val="-1"/>
              </w:rPr>
              <w:t>45</w:t>
            </w:r>
            <w:r w:rsidRPr="00430F65">
              <w:rPr>
                <w:rFonts w:cstheme="minorHAnsi"/>
                <w:color w:val="0D0D0D"/>
                <w:spacing w:val="-1"/>
              </w:rPr>
              <w:t xml:space="preserve">0 </w:t>
            </w:r>
            <w:r>
              <w:rPr>
                <w:rFonts w:cstheme="minorHAnsi"/>
                <w:color w:val="0D0D0D"/>
                <w:spacing w:val="-1"/>
              </w:rPr>
              <w:t xml:space="preserve">x 450 x 700 </w:t>
            </w:r>
            <w:r w:rsidRPr="00430F65">
              <w:rPr>
                <w:rFonts w:cstheme="minorHAnsi"/>
                <w:color w:val="0D0D0D"/>
                <w:spacing w:val="-1"/>
              </w:rPr>
              <w:t>mm</w:t>
            </w:r>
            <w:r>
              <w:rPr>
                <w:rFonts w:cstheme="minorHAnsi"/>
                <w:color w:val="0D0D0D"/>
                <w:spacing w:val="-1"/>
              </w:rPr>
              <w:t xml:space="preserve"> </w:t>
            </w:r>
            <w:r w:rsidRPr="00430F65">
              <w:rPr>
                <w:rFonts w:cstheme="minorHAnsi"/>
                <w:color w:val="0D0D0D"/>
                <w:spacing w:val="-1"/>
              </w:rPr>
              <w:t>+- 10%</w:t>
            </w:r>
          </w:p>
        </w:tc>
        <w:tc>
          <w:tcPr>
            <w:tcW w:w="1381" w:type="dxa"/>
            <w:vAlign w:val="center"/>
          </w:tcPr>
          <w:p w14:paraId="1DD30D2E" w14:textId="0159E5B5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46" w:type="dxa"/>
            <w:vAlign w:val="center"/>
          </w:tcPr>
          <w:p w14:paraId="1F17BAF3" w14:textId="70CDF6E4" w:rsidR="00523842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4088D9A5" w14:textId="77777777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</w:t>
            </w:r>
          </w:p>
          <w:p w14:paraId="5AF2E7E5" w14:textId="5D12749E" w:rsidR="00523842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Skica s označenim dimenzijama</w:t>
            </w:r>
          </w:p>
        </w:tc>
      </w:tr>
    </w:tbl>
    <w:p w14:paraId="4A85F3C9" w14:textId="77777777" w:rsidR="00AD5514" w:rsidRDefault="00AD5514" w:rsidP="00AD5514"/>
    <w:p w14:paraId="0FE6519F" w14:textId="77777777" w:rsidR="00AD5514" w:rsidRDefault="00AD5514" w:rsidP="00AD5514">
      <w:r>
        <w:br w:type="page"/>
      </w:r>
    </w:p>
    <w:p w14:paraId="11D5EDF2" w14:textId="77777777" w:rsidR="00AD5514" w:rsidRDefault="00AD5514" w:rsidP="00AD5514">
      <w:pPr>
        <w:rPr>
          <w:rFonts w:cstheme="minorHAnsi"/>
          <w:b/>
          <w:bCs/>
        </w:rPr>
      </w:pPr>
      <w:r w:rsidRPr="00B0382E">
        <w:rPr>
          <w:rFonts w:cstheme="minorHAnsi"/>
          <w:b/>
          <w:bCs/>
        </w:rPr>
        <w:lastRenderedPageBreak/>
        <w:t>Tehničke karakteristike dekorativne svjetiljke Tip 2 Starogradski feral</w:t>
      </w:r>
      <w:r>
        <w:rPr>
          <w:rFonts w:cstheme="minorHAnsi"/>
          <w:b/>
          <w:bCs/>
        </w:rPr>
        <w:t xml:space="preserve"> - nastavak</w:t>
      </w:r>
    </w:p>
    <w:p w14:paraId="571624B2" w14:textId="77777777" w:rsidR="00AD5514" w:rsidRDefault="00AD5514" w:rsidP="00AD5514">
      <w:pPr>
        <w:rPr>
          <w:rFonts w:cstheme="minorHAnsi"/>
          <w:b/>
          <w:bCs/>
        </w:rPr>
      </w:pPr>
    </w:p>
    <w:p w14:paraId="078A9AF5" w14:textId="77777777" w:rsidR="00AD5514" w:rsidRDefault="00AD5514" w:rsidP="00AD5514">
      <w:pPr>
        <w:rPr>
          <w:rFonts w:cstheme="minorHAnsi"/>
          <w:b/>
          <w:bCs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58"/>
        <w:gridCol w:w="5434"/>
        <w:gridCol w:w="1275"/>
        <w:gridCol w:w="1276"/>
        <w:gridCol w:w="4783"/>
      </w:tblGrid>
      <w:tr w:rsidR="00523842" w:rsidRPr="00A32AC0" w14:paraId="5D0E452C" w14:textId="5B6B994F" w:rsidTr="00EA18F9">
        <w:tc>
          <w:tcPr>
            <w:tcW w:w="2358" w:type="dxa"/>
          </w:tcPr>
          <w:p w14:paraId="6B6757C2" w14:textId="77777777" w:rsidR="00523842" w:rsidRPr="00A32AC0" w:rsidRDefault="00523842" w:rsidP="00523842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434" w:type="dxa"/>
          </w:tcPr>
          <w:p w14:paraId="769E9480" w14:textId="77777777" w:rsidR="00523842" w:rsidRPr="00A32AC0" w:rsidRDefault="00523842" w:rsidP="00523842">
            <w:pPr>
              <w:rPr>
                <w:rFonts w:cstheme="minorHAnsi"/>
                <w:b/>
                <w:bCs/>
              </w:rPr>
            </w:pPr>
            <w:r w:rsidRPr="00A32AC0">
              <w:rPr>
                <w:rFonts w:cstheme="minorHAnsi"/>
                <w:b/>
                <w:bCs/>
              </w:rPr>
              <w:t>Minimalni zahtjevi</w:t>
            </w:r>
          </w:p>
        </w:tc>
        <w:tc>
          <w:tcPr>
            <w:tcW w:w="2551" w:type="dxa"/>
            <w:gridSpan w:val="2"/>
          </w:tcPr>
          <w:p w14:paraId="57BF2BD0" w14:textId="60CF2126" w:rsidR="00523842" w:rsidRPr="00A32AC0" w:rsidRDefault="00523842" w:rsidP="00523842">
            <w:pPr>
              <w:rPr>
                <w:rFonts w:cstheme="minorHAnsi"/>
                <w:b/>
                <w:bCs/>
              </w:rPr>
            </w:pPr>
            <w:r w:rsidRPr="00523842">
              <w:rPr>
                <w:rFonts w:cstheme="minorHAnsi"/>
                <w:b/>
                <w:bCs/>
              </w:rPr>
              <w:t>Ispunjeni min</w:t>
            </w:r>
            <w:r>
              <w:rPr>
                <w:rFonts w:cstheme="minorHAnsi"/>
                <w:b/>
                <w:bCs/>
              </w:rPr>
              <w:t xml:space="preserve">. </w:t>
            </w:r>
            <w:r w:rsidRPr="00523842">
              <w:rPr>
                <w:rFonts w:cstheme="minorHAnsi"/>
                <w:b/>
                <w:bCs/>
              </w:rPr>
              <w:t>zahtjevi</w:t>
            </w:r>
          </w:p>
        </w:tc>
        <w:tc>
          <w:tcPr>
            <w:tcW w:w="4783" w:type="dxa"/>
          </w:tcPr>
          <w:p w14:paraId="49E54CA8" w14:textId="2EFD256B" w:rsidR="00523842" w:rsidRPr="00A32AC0" w:rsidRDefault="00523842" w:rsidP="00523842">
            <w:pPr>
              <w:rPr>
                <w:rFonts w:cstheme="minorHAnsi"/>
                <w:b/>
                <w:bCs/>
              </w:rPr>
            </w:pPr>
            <w:r w:rsidRPr="00A32AC0">
              <w:rPr>
                <w:rFonts w:cstheme="minorHAnsi"/>
                <w:b/>
                <w:bCs/>
              </w:rPr>
              <w:t>Dokaz ispunjavanja traženih karakteristika</w:t>
            </w:r>
          </w:p>
        </w:tc>
      </w:tr>
      <w:tr w:rsidR="00523842" w:rsidRPr="00A32AC0" w14:paraId="55A0449D" w14:textId="516D81E0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095A2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proofErr w:type="spellStart"/>
            <w:r w:rsidRPr="00A32AC0">
              <w:rPr>
                <w:rFonts w:cstheme="minorHAnsi"/>
                <w:color w:val="0D0D0D"/>
              </w:rPr>
              <w:t>Prenaponska</w:t>
            </w:r>
            <w:proofErr w:type="spellEnd"/>
            <w:r w:rsidRPr="00A32AC0">
              <w:rPr>
                <w:rFonts w:cstheme="minorHAnsi"/>
                <w:color w:val="0D0D0D"/>
              </w:rPr>
              <w:t xml:space="preserve"> zaštita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F929DC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 xml:space="preserve">10 kV/10kA </w:t>
            </w:r>
            <w:proofErr w:type="spellStart"/>
            <w:r w:rsidRPr="00A32AC0">
              <w:rPr>
                <w:rFonts w:cstheme="minorHAnsi"/>
                <w:color w:val="0D0D0D"/>
              </w:rPr>
              <w:t>Imax</w:t>
            </w:r>
            <w:proofErr w:type="spellEnd"/>
            <w:r w:rsidRPr="00A32AC0">
              <w:rPr>
                <w:rFonts w:cstheme="minorHAnsi"/>
                <w:color w:val="0D0D0D"/>
              </w:rPr>
              <w:t>. Komponenta ispunjava zahtjeve u skladu sa ANSI C82.77-5- 2015, ANSI C136.2-2015, IEEE C62.41.2, IEC 61643-11/EN 61643-11. Nazivna radna temperatura do +85°C.</w:t>
            </w:r>
          </w:p>
        </w:tc>
        <w:tc>
          <w:tcPr>
            <w:tcW w:w="1275" w:type="dxa"/>
            <w:vAlign w:val="center"/>
          </w:tcPr>
          <w:p w14:paraId="73C7DE18" w14:textId="7F6DF363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vAlign w:val="center"/>
          </w:tcPr>
          <w:p w14:paraId="08629777" w14:textId="381F14DA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711C4165" w14:textId="0538CF6E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 xml:space="preserve">Tehnički list uređaja za </w:t>
            </w:r>
            <w:proofErr w:type="spellStart"/>
            <w:r w:rsidRPr="00A32AC0">
              <w:rPr>
                <w:rFonts w:cstheme="minorHAnsi"/>
              </w:rPr>
              <w:t>prenaponsku</w:t>
            </w:r>
            <w:proofErr w:type="spellEnd"/>
            <w:r w:rsidRPr="00A32AC0">
              <w:rPr>
                <w:rFonts w:cstheme="minorHAnsi"/>
              </w:rPr>
              <w:t xml:space="preserve"> zaštitu</w:t>
            </w:r>
          </w:p>
        </w:tc>
      </w:tr>
      <w:tr w:rsidR="00523842" w:rsidRPr="00A32AC0" w14:paraId="16741E62" w14:textId="2CE7BBA4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752BA8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LED driver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87FBC" w14:textId="77777777" w:rsidR="00523842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 xml:space="preserve">DALI 2.0 </w:t>
            </w:r>
            <w:proofErr w:type="spellStart"/>
            <w:r w:rsidRPr="00A32AC0">
              <w:rPr>
                <w:rFonts w:cstheme="minorHAnsi"/>
                <w:color w:val="0D0D0D"/>
              </w:rPr>
              <w:t>regulabilan</w:t>
            </w:r>
            <w:proofErr w:type="spellEnd"/>
          </w:p>
          <w:p w14:paraId="08E90F84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Nazivni radni napon: 220-230V AC</w:t>
            </w:r>
          </w:p>
          <w:p w14:paraId="7004ED1D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Faktor snage &gt;0.95</w:t>
            </w:r>
          </w:p>
          <w:p w14:paraId="080975E6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THD faktor &lt;15%</w:t>
            </w:r>
          </w:p>
        </w:tc>
        <w:tc>
          <w:tcPr>
            <w:tcW w:w="1275" w:type="dxa"/>
            <w:vAlign w:val="center"/>
          </w:tcPr>
          <w:p w14:paraId="1382A802" w14:textId="05788734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vAlign w:val="center"/>
          </w:tcPr>
          <w:p w14:paraId="6DF27553" w14:textId="7BE7804C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6F7A752B" w14:textId="77777777" w:rsidR="00523842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LED drivera</w:t>
            </w:r>
          </w:p>
          <w:p w14:paraId="51164EEE" w14:textId="47EDD407" w:rsidR="00523842" w:rsidRPr="00A32AC0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Tehnički list svjetiljke.</w:t>
            </w:r>
          </w:p>
        </w:tc>
      </w:tr>
      <w:tr w:rsidR="00523842" w:rsidRPr="00A32AC0" w14:paraId="4ED7D23E" w14:textId="6EC10CE7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E5E47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 xml:space="preserve">Klasa izolacije 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3D157" w14:textId="77777777" w:rsidR="00523842" w:rsidRPr="00A32AC0" w:rsidRDefault="00523842" w:rsidP="00523842">
            <w:pPr>
              <w:rPr>
                <w:rFonts w:cstheme="minorHAnsi"/>
                <w:color w:val="0D0D0D"/>
              </w:rPr>
            </w:pPr>
            <w:r w:rsidRPr="00A32AC0">
              <w:rPr>
                <w:rFonts w:cstheme="minorHAnsi"/>
                <w:color w:val="0D0D0D"/>
              </w:rPr>
              <w:t>1</w:t>
            </w:r>
          </w:p>
        </w:tc>
        <w:tc>
          <w:tcPr>
            <w:tcW w:w="1275" w:type="dxa"/>
            <w:vAlign w:val="center"/>
          </w:tcPr>
          <w:p w14:paraId="6FF2C0B5" w14:textId="10B84372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vAlign w:val="center"/>
          </w:tcPr>
          <w:p w14:paraId="52D1D27E" w14:textId="08002750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</w:tcPr>
          <w:p w14:paraId="7F18E30A" w14:textId="09EBEF7B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0DD3C432" w14:textId="1C6759FC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98358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Temperatura boje emitiranog svjetla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0933F" w14:textId="77777777" w:rsidR="00523842" w:rsidRPr="00A32AC0" w:rsidRDefault="00523842" w:rsidP="00523842">
            <w:pPr>
              <w:rPr>
                <w:rFonts w:cstheme="minorHAnsi"/>
              </w:rPr>
            </w:pPr>
            <w:r>
              <w:rPr>
                <w:rFonts w:cstheme="minorHAnsi"/>
              </w:rPr>
              <w:t>27</w:t>
            </w:r>
            <w:r w:rsidRPr="00A32AC0">
              <w:rPr>
                <w:rFonts w:cstheme="minorHAnsi"/>
              </w:rPr>
              <w:t>00 K +- 10%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3EBDAE48" w14:textId="6D68CAD1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0964CCD0" w14:textId="6839B4CD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43F3E02E" w14:textId="3B4EFA7B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458A1081" w14:textId="71F9602C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A62F2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Životni vijek LED izvora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29AE7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100.000 sati L</w:t>
            </w:r>
            <w:r>
              <w:rPr>
                <w:rFonts w:cstheme="minorHAnsi"/>
              </w:rPr>
              <w:t>8</w:t>
            </w:r>
            <w:r w:rsidRPr="00A32AC0">
              <w:rPr>
                <w:rFonts w:cstheme="minorHAnsi"/>
              </w:rPr>
              <w:t>0B10</w:t>
            </w:r>
            <w:r>
              <w:rPr>
                <w:rFonts w:cstheme="minorHAnsi"/>
              </w:rPr>
              <w:t xml:space="preserve"> ili bolje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7F0D8A92" w14:textId="16164DB7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ECA2BBF" w14:textId="70B030DB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06EB5ECA" w14:textId="5FEC0E62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5943CEA0" w14:textId="32D2E029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7FC4E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Indeks uzvrata boje CRI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71534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80</w:t>
            </w:r>
            <w:r>
              <w:rPr>
                <w:rFonts w:cstheme="minorHAnsi"/>
              </w:rPr>
              <w:t xml:space="preserve"> ili bolje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60452FB3" w14:textId="68F6AB2D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3913E540" w14:textId="5A11D0D0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5EEE5092" w14:textId="7DF0AD4D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</w:tc>
      </w:tr>
      <w:tr w:rsidR="00523842" w:rsidRPr="00A32AC0" w14:paraId="3F911A19" w14:textId="79E453BB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5ABFD9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Snaga svjetiljke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E94A4" w14:textId="77777777" w:rsidR="00523842" w:rsidRPr="00A32AC0" w:rsidRDefault="00523842" w:rsidP="00523842">
            <w:pPr>
              <w:rPr>
                <w:rFonts w:cstheme="minorHAnsi"/>
              </w:rPr>
            </w:pPr>
            <w:r w:rsidRPr="007E130B">
              <w:rPr>
                <w:rFonts w:cstheme="minorHAnsi"/>
              </w:rPr>
              <w:t>Za svaku pojedinu stavku troškovnika navedena je najveća dozvoljena snaga svjetiljke.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175C00A3" w14:textId="1BCD9857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701BDFFC" w14:textId="3959F0F6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15354BCD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  <w:p w14:paraId="476D2B7D" w14:textId="38A9AF72" w:rsidR="00523842" w:rsidRPr="00A32AC0" w:rsidRDefault="00523842" w:rsidP="00523842">
            <w:pPr>
              <w:rPr>
                <w:rFonts w:cstheme="minorHAnsi"/>
              </w:rPr>
            </w:pPr>
            <w:proofErr w:type="spellStart"/>
            <w:r w:rsidRPr="00A32AC0">
              <w:rPr>
                <w:rFonts w:cstheme="minorHAnsi"/>
              </w:rPr>
              <w:t>Svjetlotehnički</w:t>
            </w:r>
            <w:proofErr w:type="spellEnd"/>
            <w:r w:rsidRPr="00A32AC0">
              <w:rPr>
                <w:rFonts w:cstheme="minorHAnsi"/>
              </w:rPr>
              <w:t xml:space="preserve"> proračun</w:t>
            </w:r>
          </w:p>
        </w:tc>
      </w:tr>
      <w:tr w:rsidR="00523842" w:rsidRPr="00A32AC0" w14:paraId="10E0351B" w14:textId="093589D7" w:rsidTr="00523842">
        <w:tc>
          <w:tcPr>
            <w:tcW w:w="2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3035B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Iskoristivost svjetiljke</w:t>
            </w:r>
          </w:p>
        </w:tc>
        <w:tc>
          <w:tcPr>
            <w:tcW w:w="54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47E78" w14:textId="77777777" w:rsidR="00523842" w:rsidRPr="00A32AC0" w:rsidRDefault="00523842" w:rsidP="00523842">
            <w:pPr>
              <w:rPr>
                <w:rFonts w:cstheme="minorHAnsi"/>
              </w:rPr>
            </w:pPr>
            <w:r w:rsidRPr="007E130B">
              <w:rPr>
                <w:rFonts w:cstheme="minorHAnsi"/>
              </w:rPr>
              <w:t>Za svaku pojedinu stavku troškovnika navedena je najmanja dozvoljena iskoristivost svjetiljke u lm/w. Navedeni parametar predstavlja traženu iskoristivost svjetiljke, a ne LED modula.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14:paraId="294D2DBB" w14:textId="60ECE598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14:paraId="296D20F5" w14:textId="7B30D5CD" w:rsidR="00523842" w:rsidRPr="00A32AC0" w:rsidRDefault="00523842" w:rsidP="005238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NE</w:t>
            </w:r>
          </w:p>
        </w:tc>
        <w:tc>
          <w:tcPr>
            <w:tcW w:w="4783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0BC7630" w14:textId="77777777" w:rsidR="00523842" w:rsidRPr="00A32AC0" w:rsidRDefault="00523842" w:rsidP="00523842">
            <w:pPr>
              <w:rPr>
                <w:rFonts w:cstheme="minorHAnsi"/>
              </w:rPr>
            </w:pPr>
            <w:r w:rsidRPr="00A32AC0">
              <w:rPr>
                <w:rFonts w:cstheme="minorHAnsi"/>
              </w:rPr>
              <w:t>Tehnički list svjetiljke</w:t>
            </w:r>
          </w:p>
          <w:p w14:paraId="65F5A02C" w14:textId="390EFE1B" w:rsidR="00523842" w:rsidRPr="00A32AC0" w:rsidRDefault="00523842" w:rsidP="00523842">
            <w:pPr>
              <w:rPr>
                <w:rFonts w:cstheme="minorHAnsi"/>
              </w:rPr>
            </w:pPr>
            <w:proofErr w:type="spellStart"/>
            <w:r w:rsidRPr="00A32AC0">
              <w:rPr>
                <w:rFonts w:cstheme="minorHAnsi"/>
              </w:rPr>
              <w:t>Svjetlotehnički</w:t>
            </w:r>
            <w:proofErr w:type="spellEnd"/>
            <w:r w:rsidRPr="00A32AC0">
              <w:rPr>
                <w:rFonts w:cstheme="minorHAnsi"/>
              </w:rPr>
              <w:t xml:space="preserve"> proračun</w:t>
            </w:r>
          </w:p>
        </w:tc>
      </w:tr>
    </w:tbl>
    <w:p w14:paraId="0461FBF1" w14:textId="77777777" w:rsidR="00AD5514" w:rsidRDefault="00AD5514" w:rsidP="00AD5514">
      <w:pPr>
        <w:rPr>
          <w:rFonts w:cstheme="minorHAnsi"/>
          <w:b/>
          <w:bCs/>
        </w:rPr>
      </w:pPr>
    </w:p>
    <w:p w14:paraId="3E0B09B1" w14:textId="77777777" w:rsidR="00AD5514" w:rsidRDefault="00AD5514" w:rsidP="00AD5514">
      <w:pPr>
        <w:rPr>
          <w:rFonts w:cstheme="minorHAnsi"/>
          <w:b/>
          <w:bCs/>
        </w:rPr>
      </w:pPr>
    </w:p>
    <w:p w14:paraId="487FAD88" w14:textId="77777777" w:rsidR="00AD5514" w:rsidRDefault="00AD5514" w:rsidP="00AD5514">
      <w:pPr>
        <w:rPr>
          <w:rFonts w:cstheme="minorHAnsi"/>
          <w:b/>
          <w:bCs/>
        </w:rPr>
      </w:pPr>
      <w:proofErr w:type="spellStart"/>
      <w:r>
        <w:rPr>
          <w:rFonts w:cstheme="minorHAnsi"/>
          <w:b/>
          <w:bCs/>
        </w:rPr>
        <w:t>Svjetlotehnički</w:t>
      </w:r>
      <w:proofErr w:type="spellEnd"/>
      <w:r>
        <w:rPr>
          <w:rFonts w:cstheme="minorHAnsi"/>
          <w:b/>
          <w:bCs/>
        </w:rPr>
        <w:t xml:space="preserve"> izračuni i datoteke</w:t>
      </w:r>
    </w:p>
    <w:p w14:paraId="65311943" w14:textId="77777777" w:rsidR="00AD5514" w:rsidRDefault="00AD5514" w:rsidP="00AD5514">
      <w:pPr>
        <w:rPr>
          <w:rFonts w:cstheme="minorHAnsi"/>
          <w:b/>
          <w:bCs/>
        </w:rPr>
      </w:pPr>
    </w:p>
    <w:p w14:paraId="27A31DE5" w14:textId="77777777" w:rsidR="00AD5514" w:rsidRPr="00C210B4" w:rsidRDefault="00AD5514" w:rsidP="00AD5514">
      <w:pPr>
        <w:rPr>
          <w:rFonts w:cstheme="minorHAnsi"/>
        </w:rPr>
      </w:pPr>
      <w:r w:rsidRPr="00C210B4">
        <w:rPr>
          <w:rFonts w:cstheme="minorHAnsi"/>
        </w:rPr>
        <w:t xml:space="preserve">Za svaku stavku troškovnika </w:t>
      </w:r>
      <w:r>
        <w:rPr>
          <w:rFonts w:cstheme="minorHAnsi"/>
        </w:rPr>
        <w:t xml:space="preserve">koja se odnosi na svjetiljke </w:t>
      </w:r>
      <w:r w:rsidRPr="00C210B4">
        <w:rPr>
          <w:rFonts w:cstheme="minorHAnsi"/>
        </w:rPr>
        <w:t>potrebno je dostaviti:</w:t>
      </w:r>
    </w:p>
    <w:p w14:paraId="37BEAC04" w14:textId="77777777" w:rsidR="00AD5514" w:rsidRPr="00C210B4" w:rsidRDefault="00AD5514" w:rsidP="00AD5514">
      <w:pPr>
        <w:rPr>
          <w:rFonts w:cstheme="minorHAnsi"/>
        </w:rPr>
      </w:pPr>
      <w:r w:rsidRPr="00C210B4">
        <w:rPr>
          <w:rFonts w:cstheme="minorHAnsi"/>
        </w:rPr>
        <w:t>LDT/IES datoteku na CD-u ili nekom drugom elektroničkom mediju.</w:t>
      </w:r>
      <w:r>
        <w:rPr>
          <w:rFonts w:cstheme="minorHAnsi"/>
        </w:rPr>
        <w:t xml:space="preserve"> U nazivu datoteke mora biti navedeno na koju se troškovničku stavku ta datoteka odnosi.</w:t>
      </w:r>
    </w:p>
    <w:p w14:paraId="28D9D66B" w14:textId="77777777" w:rsidR="00AD5514" w:rsidRPr="00C210B4" w:rsidRDefault="00AD5514" w:rsidP="00AD5514">
      <w:pPr>
        <w:rPr>
          <w:rFonts w:cstheme="minorHAnsi"/>
        </w:rPr>
      </w:pPr>
      <w:r w:rsidRPr="00C210B4">
        <w:rPr>
          <w:rFonts w:cstheme="minorHAnsi"/>
        </w:rPr>
        <w:t xml:space="preserve">PDF ispis </w:t>
      </w:r>
      <w:r>
        <w:rPr>
          <w:rFonts w:cstheme="minorHAnsi"/>
        </w:rPr>
        <w:t xml:space="preserve">svih </w:t>
      </w:r>
      <w:proofErr w:type="spellStart"/>
      <w:r w:rsidRPr="00C210B4">
        <w:rPr>
          <w:rFonts w:cstheme="minorHAnsi"/>
        </w:rPr>
        <w:t>svjetlotehničkih</w:t>
      </w:r>
      <w:proofErr w:type="spellEnd"/>
      <w:r w:rsidRPr="00C210B4">
        <w:rPr>
          <w:rFonts w:cstheme="minorHAnsi"/>
        </w:rPr>
        <w:t xml:space="preserve"> proračuna ovjeren od strane </w:t>
      </w:r>
      <w:r>
        <w:rPr>
          <w:rFonts w:cstheme="minorHAnsi"/>
        </w:rPr>
        <w:t>o</w:t>
      </w:r>
      <w:r w:rsidRPr="00C210B4">
        <w:rPr>
          <w:rFonts w:cstheme="minorHAnsi"/>
        </w:rPr>
        <w:t>vlaštenog inženjera elektrotehnike.</w:t>
      </w:r>
      <w:r>
        <w:rPr>
          <w:rFonts w:cstheme="minorHAnsi"/>
        </w:rPr>
        <w:t xml:space="preserve"> U nazivu datoteke mora biti navedeno na koji se profil ta datoteka odnosi.</w:t>
      </w:r>
    </w:p>
    <w:p w14:paraId="48038CDB" w14:textId="77777777" w:rsidR="00AD5514" w:rsidRPr="00C210B4" w:rsidRDefault="00AD5514" w:rsidP="00AD5514">
      <w:pPr>
        <w:rPr>
          <w:rFonts w:cstheme="minorHAnsi"/>
        </w:rPr>
      </w:pPr>
      <w:proofErr w:type="spellStart"/>
      <w:r w:rsidRPr="00C210B4">
        <w:rPr>
          <w:rFonts w:cstheme="minorHAnsi"/>
        </w:rPr>
        <w:t>Svjetlotehničk</w:t>
      </w:r>
      <w:r>
        <w:rPr>
          <w:rFonts w:cstheme="minorHAnsi"/>
        </w:rPr>
        <w:t>e</w:t>
      </w:r>
      <w:proofErr w:type="spellEnd"/>
      <w:r w:rsidRPr="00C210B4">
        <w:rPr>
          <w:rFonts w:cstheme="minorHAnsi"/>
        </w:rPr>
        <w:t xml:space="preserve"> proračun</w:t>
      </w:r>
      <w:r>
        <w:rPr>
          <w:rFonts w:cstheme="minorHAnsi"/>
        </w:rPr>
        <w:t>e</w:t>
      </w:r>
      <w:r w:rsidRPr="00C210B4">
        <w:rPr>
          <w:rFonts w:cstheme="minorHAnsi"/>
        </w:rPr>
        <w:t xml:space="preserve"> izrađen</w:t>
      </w:r>
      <w:r>
        <w:rPr>
          <w:rFonts w:cstheme="minorHAnsi"/>
        </w:rPr>
        <w:t>e</w:t>
      </w:r>
      <w:r w:rsidRPr="00C210B4">
        <w:rPr>
          <w:rFonts w:cstheme="minorHAnsi"/>
        </w:rPr>
        <w:t xml:space="preserve"> u programu </w:t>
      </w:r>
      <w:proofErr w:type="spellStart"/>
      <w:r w:rsidRPr="00C210B4">
        <w:rPr>
          <w:rFonts w:cstheme="minorHAnsi"/>
        </w:rPr>
        <w:t>Dialux</w:t>
      </w:r>
      <w:proofErr w:type="spellEnd"/>
      <w:r w:rsidRPr="00C210B4">
        <w:rPr>
          <w:rFonts w:cstheme="minorHAnsi"/>
        </w:rPr>
        <w:t>/</w:t>
      </w:r>
      <w:proofErr w:type="spellStart"/>
      <w:r w:rsidRPr="00C210B4">
        <w:rPr>
          <w:rFonts w:cstheme="minorHAnsi"/>
        </w:rPr>
        <w:t>Relux</w:t>
      </w:r>
      <w:proofErr w:type="spellEnd"/>
      <w:r>
        <w:rPr>
          <w:rFonts w:cstheme="minorHAnsi"/>
        </w:rPr>
        <w:t>. Prihvatljivi formati su</w:t>
      </w:r>
      <w:r w:rsidRPr="00C210B4">
        <w:rPr>
          <w:rFonts w:cstheme="minorHAnsi"/>
        </w:rPr>
        <w:t xml:space="preserve"> </w:t>
      </w:r>
      <w:proofErr w:type="spellStart"/>
      <w:r w:rsidRPr="00C210B4">
        <w:rPr>
          <w:rFonts w:cstheme="minorHAnsi"/>
        </w:rPr>
        <w:t>r</w:t>
      </w:r>
      <w:r>
        <w:rPr>
          <w:rFonts w:cstheme="minorHAnsi"/>
        </w:rPr>
        <w:t>d</w:t>
      </w:r>
      <w:r w:rsidRPr="00C210B4">
        <w:rPr>
          <w:rFonts w:cstheme="minorHAnsi"/>
        </w:rPr>
        <w:t>f</w:t>
      </w:r>
      <w:proofErr w:type="spellEnd"/>
      <w:r w:rsidRPr="00C210B4">
        <w:rPr>
          <w:rFonts w:cstheme="minorHAnsi"/>
        </w:rPr>
        <w:t xml:space="preserve"> ili dlx</w:t>
      </w:r>
      <w:r>
        <w:rPr>
          <w:rFonts w:cstheme="minorHAnsi"/>
        </w:rPr>
        <w:t>.</w:t>
      </w:r>
      <w:r w:rsidRPr="00C210B4">
        <w:rPr>
          <w:rFonts w:cstheme="minorHAnsi"/>
        </w:rPr>
        <w:t xml:space="preserve"> </w:t>
      </w:r>
    </w:p>
    <w:p w14:paraId="4B3F7A0F" w14:textId="77777777" w:rsidR="00AD5514" w:rsidRPr="00C210B4" w:rsidRDefault="00AD5514" w:rsidP="00AD5514">
      <w:pPr>
        <w:pStyle w:val="TableParagraph"/>
        <w:spacing w:line="229" w:lineRule="exact"/>
        <w:rPr>
          <w:rFonts w:cstheme="minorHAnsi"/>
          <w:color w:val="0D0D0D"/>
          <w:spacing w:val="-1"/>
          <w:lang w:val="hr-HR"/>
        </w:rPr>
      </w:pPr>
    </w:p>
    <w:p w14:paraId="5D3A7CBF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27D0896C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0634CC81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3296234B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44D4B117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2E9A85B7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79088675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571B338F" w14:textId="77777777" w:rsidR="00AD5514" w:rsidRDefault="00AD5514" w:rsidP="00AD5514">
      <w:pPr>
        <w:pStyle w:val="TableParagraph"/>
        <w:spacing w:line="229" w:lineRule="exact"/>
        <w:rPr>
          <w:rFonts w:cstheme="minorHAnsi"/>
          <w:b/>
          <w:color w:val="0D0D0D"/>
          <w:spacing w:val="-1"/>
          <w:lang w:val="hr-HR"/>
        </w:rPr>
      </w:pPr>
    </w:p>
    <w:p w14:paraId="4995D4EF" w14:textId="77777777" w:rsidR="00AD5514" w:rsidRPr="004C2743" w:rsidRDefault="00AD5514" w:rsidP="00AD5514">
      <w:pPr>
        <w:pStyle w:val="TableParagraph"/>
        <w:spacing w:line="229" w:lineRule="exact"/>
        <w:rPr>
          <w:rFonts w:eastAsia="Arial" w:cstheme="minorHAnsi"/>
          <w:lang w:val="hr-HR"/>
        </w:rPr>
      </w:pPr>
      <w:r w:rsidRPr="004C2743">
        <w:rPr>
          <w:rFonts w:cstheme="minorHAnsi"/>
          <w:b/>
          <w:color w:val="0D0D0D"/>
          <w:spacing w:val="-1"/>
          <w:lang w:val="hr-HR"/>
        </w:rPr>
        <w:t>Certifikati</w:t>
      </w:r>
      <w:r w:rsidRPr="004C2743">
        <w:rPr>
          <w:rFonts w:cstheme="minorHAnsi"/>
          <w:b/>
          <w:color w:val="0D0D0D"/>
          <w:spacing w:val="-8"/>
          <w:lang w:val="hr-HR"/>
        </w:rPr>
        <w:t xml:space="preserve"> </w:t>
      </w:r>
    </w:p>
    <w:p w14:paraId="1416A274" w14:textId="77777777" w:rsidR="00AD5514" w:rsidRDefault="00AD5514" w:rsidP="00AD5514">
      <w:pPr>
        <w:rPr>
          <w:rFonts w:cstheme="minorHAnsi"/>
          <w:b/>
          <w:bCs/>
        </w:rPr>
      </w:pPr>
    </w:p>
    <w:p w14:paraId="4362F683" w14:textId="77777777" w:rsidR="00AD5514" w:rsidRPr="00462351" w:rsidRDefault="00AD5514" w:rsidP="00AD5514">
      <w:pPr>
        <w:rPr>
          <w:rFonts w:cstheme="minorHAnsi"/>
        </w:rPr>
      </w:pPr>
      <w:r w:rsidRPr="00462351">
        <w:rPr>
          <w:rFonts w:cstheme="minorHAnsi"/>
        </w:rPr>
        <w:t>Svaka ponuđena svjetiljka mora imati EU - izjavu o sukladnosti i ENEC certifikat</w:t>
      </w:r>
      <w:r>
        <w:rPr>
          <w:rFonts w:cstheme="minorHAnsi"/>
        </w:rPr>
        <w:t>.</w:t>
      </w:r>
    </w:p>
    <w:p w14:paraId="4697C62C" w14:textId="77777777" w:rsidR="00AD5514" w:rsidRDefault="00AD5514" w:rsidP="00AD5514">
      <w:pPr>
        <w:rPr>
          <w:rFonts w:cstheme="minorHAnsi"/>
          <w:b/>
          <w:bCs/>
        </w:rPr>
      </w:pPr>
    </w:p>
    <w:p w14:paraId="479A63DF" w14:textId="77777777" w:rsidR="00AD5514" w:rsidRDefault="00AD5514" w:rsidP="00AD5514">
      <w:pPr>
        <w:rPr>
          <w:rFonts w:cstheme="minorHAnsi"/>
        </w:rPr>
      </w:pPr>
      <w:r w:rsidRPr="00462351">
        <w:rPr>
          <w:rFonts w:cstheme="minorHAnsi"/>
        </w:rPr>
        <w:t>Proizvođač svjetiljki mora imati minimalno tražene certifikate</w:t>
      </w:r>
      <w:r>
        <w:rPr>
          <w:rFonts w:cstheme="minorHAnsi"/>
        </w:rPr>
        <w:t>:</w:t>
      </w:r>
    </w:p>
    <w:p w14:paraId="08F62C58" w14:textId="77777777" w:rsidR="00AD5514" w:rsidRPr="00462351" w:rsidRDefault="00AD5514" w:rsidP="00AD5514">
      <w:pPr>
        <w:rPr>
          <w:rFonts w:cstheme="minorHAnsi"/>
        </w:rPr>
      </w:pPr>
      <w:r w:rsidRPr="00462351">
        <w:rPr>
          <w:rFonts w:cstheme="minorHAnsi"/>
        </w:rPr>
        <w:t>Certifikat o sukladnosti proizvodnje s normom HRN EN ISO 9001:2015 ili jednakovrijedno</w:t>
      </w:r>
    </w:p>
    <w:p w14:paraId="670FE6A3" w14:textId="77777777" w:rsidR="00AD5514" w:rsidRPr="00462351" w:rsidRDefault="00AD5514" w:rsidP="00AD5514">
      <w:pPr>
        <w:rPr>
          <w:rFonts w:cstheme="minorHAnsi"/>
        </w:rPr>
      </w:pPr>
      <w:r w:rsidRPr="00462351">
        <w:rPr>
          <w:rFonts w:cstheme="minorHAnsi"/>
        </w:rPr>
        <w:t>Certifikat o sukladnosti proizvodnje s normom HRN EN ISO 14001 ili jednakovrijedno</w:t>
      </w:r>
    </w:p>
    <w:p w14:paraId="680FDDAB" w14:textId="77777777" w:rsidR="00AD5514" w:rsidRPr="00462351" w:rsidRDefault="00AD5514" w:rsidP="00AD5514">
      <w:pPr>
        <w:rPr>
          <w:rFonts w:cstheme="minorHAnsi"/>
          <w:b/>
          <w:bCs/>
        </w:rPr>
      </w:pPr>
    </w:p>
    <w:p w14:paraId="43B7DCE3" w14:textId="77777777" w:rsidR="00AD5514" w:rsidRPr="00462351" w:rsidRDefault="00AD5514" w:rsidP="00AD5514">
      <w:pPr>
        <w:rPr>
          <w:rFonts w:cstheme="minorHAnsi"/>
        </w:rPr>
      </w:pPr>
      <w:r w:rsidRPr="00462351">
        <w:rPr>
          <w:rFonts w:cstheme="minorHAnsi"/>
        </w:rPr>
        <w:t>Proizvođač svjetiljki mora posjedovati potvrdu o ugovorenom ovlaštenom servisu svjetiljki u Republici Hrvatskoj</w:t>
      </w:r>
      <w:r>
        <w:rPr>
          <w:rFonts w:cstheme="minorHAnsi"/>
        </w:rPr>
        <w:t>.</w:t>
      </w:r>
    </w:p>
    <w:p w14:paraId="7FA1BC4A" w14:textId="77777777" w:rsidR="00AD5514" w:rsidRDefault="00AD5514" w:rsidP="00AD5514">
      <w:pPr>
        <w:rPr>
          <w:rFonts w:cstheme="minorHAnsi"/>
        </w:rPr>
      </w:pPr>
    </w:p>
    <w:p w14:paraId="7AC15C30" w14:textId="77777777" w:rsidR="00AD5514" w:rsidRPr="004C2743" w:rsidRDefault="00AD5514" w:rsidP="00AD5514">
      <w:pPr>
        <w:pStyle w:val="TableParagraph"/>
        <w:spacing w:line="229" w:lineRule="exact"/>
        <w:rPr>
          <w:rFonts w:cstheme="minorHAnsi"/>
        </w:rPr>
      </w:pPr>
    </w:p>
    <w:p w14:paraId="29999252" w14:textId="77777777" w:rsidR="00462351" w:rsidRPr="00462351" w:rsidRDefault="00462351" w:rsidP="00462351">
      <w:pPr>
        <w:rPr>
          <w:rFonts w:cstheme="minorHAnsi"/>
        </w:rPr>
      </w:pPr>
    </w:p>
    <w:p w14:paraId="76ECEBA3" w14:textId="07C6ADBD" w:rsidR="004C2743" w:rsidRDefault="004C2743" w:rsidP="004C2743">
      <w:pPr>
        <w:rPr>
          <w:rFonts w:cstheme="minorHAnsi"/>
        </w:rPr>
      </w:pPr>
    </w:p>
    <w:sectPr w:rsidR="004C2743" w:rsidSect="005E1FE4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400F0" w14:textId="77777777" w:rsidR="008F15A0" w:rsidRDefault="008F15A0" w:rsidP="005B3498">
      <w:r>
        <w:separator/>
      </w:r>
    </w:p>
  </w:endnote>
  <w:endnote w:type="continuationSeparator" w:id="0">
    <w:p w14:paraId="7BB085AB" w14:textId="77777777" w:rsidR="008F15A0" w:rsidRDefault="008F15A0" w:rsidP="005B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2A25F" w14:textId="77777777" w:rsidR="008F15A0" w:rsidRDefault="008F15A0" w:rsidP="005B3498">
      <w:r>
        <w:separator/>
      </w:r>
    </w:p>
  </w:footnote>
  <w:footnote w:type="continuationSeparator" w:id="0">
    <w:p w14:paraId="035D7D65" w14:textId="77777777" w:rsidR="008F15A0" w:rsidRDefault="008F15A0" w:rsidP="005B3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FE4"/>
    <w:rsid w:val="000326E3"/>
    <w:rsid w:val="000922D7"/>
    <w:rsid w:val="00430F65"/>
    <w:rsid w:val="00462351"/>
    <w:rsid w:val="00485BB3"/>
    <w:rsid w:val="004C2743"/>
    <w:rsid w:val="00523842"/>
    <w:rsid w:val="00541BF6"/>
    <w:rsid w:val="005B3498"/>
    <w:rsid w:val="005E1FE4"/>
    <w:rsid w:val="00694BBB"/>
    <w:rsid w:val="006C7897"/>
    <w:rsid w:val="00753B08"/>
    <w:rsid w:val="00801ED5"/>
    <w:rsid w:val="008266FD"/>
    <w:rsid w:val="008F15A0"/>
    <w:rsid w:val="00962B40"/>
    <w:rsid w:val="00A32AC0"/>
    <w:rsid w:val="00AD5514"/>
    <w:rsid w:val="00C210B4"/>
    <w:rsid w:val="00C82E74"/>
    <w:rsid w:val="00C91C57"/>
    <w:rsid w:val="00DD533C"/>
    <w:rsid w:val="00E81C8C"/>
    <w:rsid w:val="00F4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5F4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AC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5E1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E1FE4"/>
    <w:pPr>
      <w:widowControl w:val="0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5B349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B3498"/>
  </w:style>
  <w:style w:type="paragraph" w:styleId="Podnoje">
    <w:name w:val="footer"/>
    <w:basedOn w:val="Normal"/>
    <w:link w:val="PodnojeChar"/>
    <w:uiPriority w:val="99"/>
    <w:unhideWhenUsed/>
    <w:rsid w:val="005B349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B34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1532B-D709-4EE4-A423-5C43519D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2021-02-10T10:22:00Z</dcterms:created>
  <dcterms:modified xsi:type="dcterms:W3CDTF">2021-02-11T16:40:00Z</dcterms:modified>
</cp:coreProperties>
</file>